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4FA" w:rsidRDefault="00A964FA" w:rsidP="00A964FA">
      <w:pPr>
        <w:tabs>
          <w:tab w:val="left" w:pos="993"/>
        </w:tabs>
        <w:ind w:firstLine="567"/>
        <w:jc w:val="right"/>
        <w:rPr>
          <w:color w:val="000000" w:themeColor="text1"/>
        </w:rPr>
      </w:pPr>
      <w:bookmarkStart w:id="0" w:name="_Toc379881173"/>
      <w:r>
        <w:rPr>
          <w:color w:val="000000" w:themeColor="text1"/>
        </w:rPr>
        <w:t xml:space="preserve">Приложение </w:t>
      </w:r>
      <w:r w:rsidR="00143148">
        <w:rPr>
          <w:color w:val="000000" w:themeColor="text1"/>
        </w:rPr>
        <w:t>6</w:t>
      </w:r>
    </w:p>
    <w:p w:rsidR="00A964FA" w:rsidRDefault="00A964FA" w:rsidP="00A964FA">
      <w:pPr>
        <w:tabs>
          <w:tab w:val="left" w:pos="993"/>
        </w:tabs>
        <w:ind w:firstLine="567"/>
        <w:jc w:val="right"/>
        <w:rPr>
          <w:color w:val="000000"/>
        </w:rPr>
      </w:pPr>
      <w:r>
        <w:rPr>
          <w:color w:val="000000" w:themeColor="text1"/>
        </w:rPr>
        <w:t xml:space="preserve">                                                                                                             к приказу МО и Н </w:t>
      </w:r>
      <w:r>
        <w:rPr>
          <w:color w:val="000000"/>
        </w:rPr>
        <w:t>РТ</w:t>
      </w:r>
    </w:p>
    <w:p w:rsidR="000E5BC3" w:rsidRPr="00893119" w:rsidRDefault="00893119" w:rsidP="00903B20">
      <w:pPr>
        <w:tabs>
          <w:tab w:val="left" w:pos="900"/>
          <w:tab w:val="left" w:pos="1260"/>
        </w:tabs>
        <w:ind w:firstLine="709"/>
        <w:jc w:val="right"/>
        <w:rPr>
          <w:color w:val="000000" w:themeColor="text1"/>
        </w:rPr>
      </w:pPr>
      <w:r>
        <w:rPr>
          <w:color w:val="000000" w:themeColor="text1"/>
        </w:rPr>
        <w:t>от ________2015</w:t>
      </w:r>
      <w:r w:rsidR="00903B20">
        <w:rPr>
          <w:color w:val="000000" w:themeColor="text1"/>
        </w:rPr>
        <w:t xml:space="preserve"> г. № _____</w:t>
      </w:r>
    </w:p>
    <w:p w:rsidR="00903B20" w:rsidRPr="00893119" w:rsidRDefault="00903B20" w:rsidP="00903B20">
      <w:pPr>
        <w:tabs>
          <w:tab w:val="left" w:pos="900"/>
          <w:tab w:val="left" w:pos="1260"/>
        </w:tabs>
        <w:ind w:firstLine="709"/>
        <w:jc w:val="right"/>
        <w:rPr>
          <w:sz w:val="28"/>
          <w:szCs w:val="28"/>
        </w:rPr>
      </w:pPr>
    </w:p>
    <w:p w:rsidR="005437A8" w:rsidRDefault="00C35961" w:rsidP="005437A8">
      <w:pPr>
        <w:tabs>
          <w:tab w:val="left" w:pos="900"/>
          <w:tab w:val="left" w:pos="1260"/>
        </w:tabs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Инструкция для руководителя ПП ЕРТ</w:t>
      </w:r>
    </w:p>
    <w:p w:rsidR="005437A8" w:rsidRDefault="005437A8" w:rsidP="005437A8">
      <w:pPr>
        <w:tabs>
          <w:tab w:val="left" w:pos="900"/>
          <w:tab w:val="left" w:pos="1260"/>
        </w:tabs>
        <w:ind w:firstLine="709"/>
        <w:jc w:val="center"/>
        <w:rPr>
          <w:b/>
          <w:sz w:val="32"/>
          <w:szCs w:val="32"/>
        </w:rPr>
      </w:pPr>
    </w:p>
    <w:p w:rsidR="009B112A" w:rsidRPr="00DC0591" w:rsidRDefault="009B112A" w:rsidP="009B112A">
      <w:pPr>
        <w:tabs>
          <w:tab w:val="left" w:pos="900"/>
          <w:tab w:val="left" w:pos="1260"/>
        </w:tabs>
        <w:ind w:firstLine="709"/>
        <w:jc w:val="both"/>
        <w:rPr>
          <w:b/>
          <w:sz w:val="28"/>
          <w:szCs w:val="28"/>
        </w:rPr>
      </w:pPr>
      <w:r w:rsidRPr="00DC0591">
        <w:rPr>
          <w:b/>
          <w:sz w:val="28"/>
          <w:szCs w:val="28"/>
        </w:rPr>
        <w:t>Руководитель ППЭ должен знать:</w:t>
      </w:r>
    </w:p>
    <w:p w:rsidR="009B112A" w:rsidRDefault="00C35961" w:rsidP="009B112A">
      <w:pPr>
        <w:tabs>
          <w:tab w:val="left" w:pos="90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проведения ЕРТ по татарскому языку</w:t>
      </w:r>
      <w:r w:rsidR="009B112A">
        <w:rPr>
          <w:sz w:val="28"/>
          <w:szCs w:val="28"/>
        </w:rPr>
        <w:t>;</w:t>
      </w:r>
    </w:p>
    <w:p w:rsidR="009B112A" w:rsidRPr="00184CF2" w:rsidRDefault="009B112A" w:rsidP="00184CF2">
      <w:pPr>
        <w:pStyle w:val="a6"/>
        <w:numPr>
          <w:ilvl w:val="0"/>
          <w:numId w:val="10"/>
        </w:numPr>
        <w:tabs>
          <w:tab w:val="left" w:pos="1134"/>
          <w:tab w:val="left" w:pos="1260"/>
        </w:tabs>
        <w:ind w:left="0" w:firstLine="709"/>
        <w:jc w:val="both"/>
        <w:rPr>
          <w:sz w:val="28"/>
          <w:szCs w:val="28"/>
        </w:rPr>
      </w:pPr>
      <w:r w:rsidRPr="00184CF2">
        <w:rPr>
          <w:sz w:val="28"/>
          <w:szCs w:val="28"/>
        </w:rPr>
        <w:t>инструкции, определяющие</w:t>
      </w:r>
      <w:r w:rsidR="004A3BE2" w:rsidRPr="00184CF2">
        <w:rPr>
          <w:sz w:val="28"/>
          <w:szCs w:val="28"/>
        </w:rPr>
        <w:t xml:space="preserve"> порядок работы руководителя ПП ЕРТ</w:t>
      </w:r>
      <w:r w:rsidRPr="00184CF2">
        <w:rPr>
          <w:sz w:val="28"/>
          <w:szCs w:val="28"/>
        </w:rPr>
        <w:t>;</w:t>
      </w:r>
    </w:p>
    <w:p w:rsidR="00C35961" w:rsidRPr="00184CF2" w:rsidRDefault="00C35961" w:rsidP="00184CF2">
      <w:pPr>
        <w:pStyle w:val="a6"/>
        <w:numPr>
          <w:ilvl w:val="0"/>
          <w:numId w:val="10"/>
        </w:numPr>
        <w:tabs>
          <w:tab w:val="left" w:pos="1134"/>
          <w:tab w:val="left" w:pos="1260"/>
        </w:tabs>
        <w:ind w:left="0" w:firstLine="709"/>
        <w:jc w:val="both"/>
        <w:rPr>
          <w:sz w:val="28"/>
          <w:szCs w:val="28"/>
        </w:rPr>
      </w:pPr>
      <w:r w:rsidRPr="00184CF2">
        <w:rPr>
          <w:sz w:val="28"/>
          <w:szCs w:val="28"/>
        </w:rPr>
        <w:t xml:space="preserve">формы документов, формируемых в период проведения ЕРТ. </w:t>
      </w:r>
    </w:p>
    <w:p w:rsidR="009B112A" w:rsidRPr="00C35961" w:rsidRDefault="00C35961" w:rsidP="009B112A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35961">
        <w:rPr>
          <w:rFonts w:eastAsia="Calibri"/>
          <w:sz w:val="28"/>
          <w:szCs w:val="28"/>
          <w:lang w:eastAsia="en-US"/>
        </w:rPr>
        <w:t>Продолжительность ЕРТ по татарскому языку составляет 2,5 часа.</w:t>
      </w:r>
    </w:p>
    <w:p w:rsidR="009B112A" w:rsidRDefault="00C35961" w:rsidP="009B112A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</w:t>
      </w:r>
      <w:r w:rsidR="009B112A">
        <w:rPr>
          <w:rFonts w:eastAsiaTheme="minorHAnsi"/>
          <w:sz w:val="28"/>
          <w:szCs w:val="28"/>
          <w:lang w:eastAsia="en-US"/>
        </w:rPr>
        <w:t xml:space="preserve">ремя, выделенное на подготовительные мероприятия (вскрытие специальных пакетов, проведение инструктажа обучающихся, заполнение области регистрации бланков ответов), в продолжительность </w:t>
      </w:r>
      <w:r>
        <w:rPr>
          <w:rFonts w:eastAsiaTheme="minorHAnsi"/>
          <w:sz w:val="28"/>
          <w:szCs w:val="28"/>
          <w:lang w:eastAsia="en-US"/>
        </w:rPr>
        <w:t>ЕРТ</w:t>
      </w:r>
      <w:r w:rsidR="009B112A">
        <w:rPr>
          <w:rFonts w:eastAsiaTheme="minorHAnsi"/>
          <w:sz w:val="28"/>
          <w:szCs w:val="28"/>
          <w:lang w:eastAsia="en-US"/>
        </w:rPr>
        <w:t xml:space="preserve"> не включается.</w:t>
      </w:r>
    </w:p>
    <w:p w:rsidR="009B112A" w:rsidRDefault="009B112A" w:rsidP="009B112A">
      <w:pPr>
        <w:tabs>
          <w:tab w:val="left" w:pos="900"/>
          <w:tab w:val="left" w:pos="1260"/>
        </w:tabs>
        <w:ind w:firstLine="720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Подготовка ППЭ к экзамену</w:t>
      </w:r>
    </w:p>
    <w:p w:rsidR="009B112A" w:rsidRDefault="009B112A" w:rsidP="009B112A">
      <w:pPr>
        <w:tabs>
          <w:tab w:val="left" w:pos="900"/>
          <w:tab w:val="left" w:pos="1260"/>
        </w:tabs>
        <w:ind w:firstLine="72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036441" w:rsidRDefault="00036441" w:rsidP="000364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ПП ЕРТ совместно с муниципальным координатором должен с 5 по 8 мая 2012 года распределить участников ЕРТ по аудиториям ПП ЕРТ. </w:t>
      </w:r>
      <w:r>
        <w:rPr>
          <w:sz w:val="28"/>
          <w:szCs w:val="28"/>
        </w:rPr>
        <w:t xml:space="preserve">Распределение участников ЕРТ происходит вручную </w:t>
      </w:r>
      <w:r>
        <w:rPr>
          <w:sz w:val="28"/>
          <w:szCs w:val="28"/>
        </w:rPr>
        <w:br/>
        <w:t xml:space="preserve">(без автоматического распределения). Списки распределения участников ЕРТ хранятся в </w:t>
      </w:r>
      <w:proofErr w:type="gramStart"/>
      <w:r>
        <w:rPr>
          <w:sz w:val="28"/>
          <w:szCs w:val="28"/>
        </w:rPr>
        <w:t>сейфе</w:t>
      </w:r>
      <w:proofErr w:type="gramEnd"/>
      <w:r>
        <w:rPr>
          <w:sz w:val="28"/>
          <w:szCs w:val="28"/>
        </w:rPr>
        <w:t xml:space="preserve"> </w:t>
      </w:r>
      <w:r w:rsidR="00C53CE1">
        <w:rPr>
          <w:sz w:val="28"/>
          <w:szCs w:val="28"/>
        </w:rPr>
        <w:t xml:space="preserve">штаба </w:t>
      </w:r>
      <w:r>
        <w:rPr>
          <w:sz w:val="28"/>
          <w:szCs w:val="28"/>
        </w:rPr>
        <w:t>ПП ЕРТ</w:t>
      </w:r>
      <w:r w:rsidR="00C53CE1">
        <w:rPr>
          <w:sz w:val="28"/>
          <w:szCs w:val="28"/>
        </w:rPr>
        <w:t xml:space="preserve"> до 08.00 часов дня проведения </w:t>
      </w:r>
      <w:r w:rsidR="003304A6">
        <w:rPr>
          <w:sz w:val="28"/>
          <w:szCs w:val="28"/>
        </w:rPr>
        <w:t>тестирования</w:t>
      </w:r>
      <w:bookmarkStart w:id="1" w:name="_GoBack"/>
      <w:bookmarkEnd w:id="1"/>
      <w:r>
        <w:rPr>
          <w:sz w:val="28"/>
          <w:szCs w:val="28"/>
        </w:rPr>
        <w:t xml:space="preserve">. </w:t>
      </w:r>
    </w:p>
    <w:p w:rsidR="009B112A" w:rsidRDefault="00C35961" w:rsidP="009B11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ПП ЕРТ</w:t>
      </w:r>
      <w:r w:rsidR="009B112A">
        <w:rPr>
          <w:sz w:val="28"/>
          <w:szCs w:val="28"/>
        </w:rPr>
        <w:t xml:space="preserve"> совместно с руководителем организации,</w:t>
      </w:r>
      <w:r>
        <w:rPr>
          <w:sz w:val="28"/>
          <w:szCs w:val="28"/>
        </w:rPr>
        <w:t xml:space="preserve"> на базе которой организован ПП ЕРТ</w:t>
      </w:r>
      <w:r w:rsidR="00CE5368">
        <w:rPr>
          <w:sz w:val="28"/>
          <w:szCs w:val="28"/>
        </w:rPr>
        <w:t>,</w:t>
      </w:r>
      <w:r w:rsidR="009B112A">
        <w:rPr>
          <w:sz w:val="28"/>
          <w:szCs w:val="28"/>
        </w:rPr>
        <w:t xml:space="preserve"> обязан: </w:t>
      </w:r>
    </w:p>
    <w:p w:rsidR="009B112A" w:rsidRDefault="009B112A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 обеспечить готовно</w:t>
      </w:r>
      <w:r w:rsidR="00C35961">
        <w:rPr>
          <w:sz w:val="28"/>
          <w:szCs w:val="28"/>
        </w:rPr>
        <w:t>сть пункта</w:t>
      </w:r>
      <w:r>
        <w:rPr>
          <w:sz w:val="28"/>
          <w:szCs w:val="28"/>
        </w:rPr>
        <w:t xml:space="preserve"> к проведению </w:t>
      </w:r>
      <w:r w:rsidR="00C35961">
        <w:rPr>
          <w:sz w:val="28"/>
          <w:szCs w:val="28"/>
        </w:rPr>
        <w:t>ЕРТ</w:t>
      </w:r>
      <w:r>
        <w:rPr>
          <w:sz w:val="28"/>
          <w:szCs w:val="28"/>
        </w:rPr>
        <w:t xml:space="preserve"> в с</w:t>
      </w:r>
      <w:r w:rsidR="00F3129C">
        <w:rPr>
          <w:sz w:val="28"/>
          <w:szCs w:val="28"/>
        </w:rPr>
        <w:t>оответствии с требованиями к ПП ЕРТ</w:t>
      </w:r>
      <w:r>
        <w:rPr>
          <w:sz w:val="28"/>
          <w:szCs w:val="28"/>
        </w:rPr>
        <w:t>;</w:t>
      </w:r>
    </w:p>
    <w:p w:rsidR="009B112A" w:rsidRDefault="009B112A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проверить наличие и готовность помещений (аудиторий), необходимых для проведения </w:t>
      </w:r>
      <w:r w:rsidR="00F3129C">
        <w:rPr>
          <w:sz w:val="28"/>
          <w:szCs w:val="28"/>
        </w:rPr>
        <w:t>ЕРТ</w:t>
      </w:r>
      <w:r>
        <w:rPr>
          <w:sz w:val="28"/>
          <w:szCs w:val="28"/>
        </w:rPr>
        <w:t>;</w:t>
      </w:r>
    </w:p>
    <w:p w:rsidR="009B112A" w:rsidRDefault="009B112A" w:rsidP="009B112A">
      <w:pPr>
        <w:tabs>
          <w:tab w:val="left" w:pos="993"/>
        </w:tabs>
        <w:spacing w:after="200"/>
        <w:ind w:firstLine="851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 xml:space="preserve">3) проверить готовность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рабочего места для организаторов вне аудитории, обеспечивающих вход и регистрацию участников </w:t>
      </w:r>
      <w:r w:rsidR="00F3129C">
        <w:rPr>
          <w:rFonts w:eastAsiaTheme="minorHAnsi"/>
          <w:color w:val="000000"/>
          <w:sz w:val="28"/>
          <w:szCs w:val="28"/>
          <w:lang w:eastAsia="en-US"/>
        </w:rPr>
        <w:t>ЕРТ</w:t>
      </w:r>
      <w:r>
        <w:rPr>
          <w:rFonts w:eastAsiaTheme="minorHAnsi"/>
          <w:color w:val="000000"/>
          <w:sz w:val="28"/>
          <w:szCs w:val="28"/>
          <w:lang w:eastAsia="en-US"/>
        </w:rPr>
        <w:t>;</w:t>
      </w:r>
    </w:p>
    <w:p w:rsidR="009B112A" w:rsidRDefault="009B112A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070360">
        <w:rPr>
          <w:sz w:val="28"/>
          <w:szCs w:val="28"/>
        </w:rPr>
        <w:t>проверить готовность рабочего места для организаторов</w:t>
      </w:r>
      <w:r>
        <w:rPr>
          <w:sz w:val="28"/>
          <w:szCs w:val="28"/>
        </w:rPr>
        <w:t xml:space="preserve"> в аудитории;</w:t>
      </w:r>
    </w:p>
    <w:p w:rsidR="009B112A" w:rsidRDefault="009B112A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обеспечить аудитории для проведения </w:t>
      </w:r>
      <w:r w:rsidR="00F3129C">
        <w:rPr>
          <w:sz w:val="28"/>
          <w:szCs w:val="28"/>
        </w:rPr>
        <w:t>ЕРТ</w:t>
      </w:r>
      <w:r>
        <w:rPr>
          <w:sz w:val="28"/>
          <w:szCs w:val="28"/>
        </w:rPr>
        <w:t xml:space="preserve"> заметным обозначением их номеров; </w:t>
      </w:r>
    </w:p>
    <w:p w:rsidR="009B112A" w:rsidRDefault="009B112A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6) обеспеч</w:t>
      </w:r>
      <w:r w:rsidR="004A3BE2">
        <w:rPr>
          <w:sz w:val="28"/>
          <w:szCs w:val="28"/>
        </w:rPr>
        <w:t>ить аудитории и коридоры ПП ЕРТ</w:t>
      </w:r>
      <w:r>
        <w:rPr>
          <w:sz w:val="28"/>
          <w:szCs w:val="28"/>
        </w:rPr>
        <w:t xml:space="preserve"> заметным обозначением о ведении видеонабл</w:t>
      </w:r>
      <w:r w:rsidR="00F3129C">
        <w:rPr>
          <w:sz w:val="28"/>
          <w:szCs w:val="28"/>
        </w:rPr>
        <w:t>юдения в ПП ЕРТ</w:t>
      </w:r>
      <w:r>
        <w:rPr>
          <w:sz w:val="28"/>
          <w:szCs w:val="28"/>
        </w:rPr>
        <w:t>;</w:t>
      </w:r>
    </w:p>
    <w:p w:rsidR="009B112A" w:rsidRDefault="009B112A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7) обеспечить каждое рабочее место в аудитории заметным обозначением его номера;</w:t>
      </w:r>
    </w:p>
    <w:p w:rsidR="009B112A" w:rsidRDefault="009B112A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обеспечить каждую аудиторию часами, находящимися в поле зрения участников </w:t>
      </w:r>
      <w:r w:rsidR="00F3129C">
        <w:rPr>
          <w:sz w:val="28"/>
          <w:szCs w:val="28"/>
        </w:rPr>
        <w:t>ЕРТ</w:t>
      </w:r>
      <w:r>
        <w:rPr>
          <w:sz w:val="28"/>
          <w:szCs w:val="28"/>
        </w:rPr>
        <w:t>;</w:t>
      </w:r>
    </w:p>
    <w:p w:rsidR="009B112A" w:rsidRDefault="009B112A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убрать (закрыть) в аудиториях стенды, плакаты и иные материалы со справочно-познавательной информацией </w:t>
      </w:r>
      <w:r w:rsidR="00F3129C">
        <w:rPr>
          <w:sz w:val="28"/>
          <w:szCs w:val="28"/>
        </w:rPr>
        <w:t>в кабинетах татарского языка и литературы</w:t>
      </w:r>
      <w:r>
        <w:rPr>
          <w:sz w:val="28"/>
          <w:szCs w:val="28"/>
        </w:rPr>
        <w:t>;</w:t>
      </w:r>
    </w:p>
    <w:p w:rsidR="00C77C03" w:rsidRDefault="009B112A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10) предусмотреть аудитории для лиц, сопровождающих участников </w:t>
      </w:r>
      <w:r w:rsidR="00F3129C">
        <w:rPr>
          <w:sz w:val="28"/>
          <w:szCs w:val="28"/>
        </w:rPr>
        <w:t>ЕРТ</w:t>
      </w:r>
      <w:r>
        <w:rPr>
          <w:sz w:val="28"/>
          <w:szCs w:val="28"/>
        </w:rPr>
        <w:t>;</w:t>
      </w:r>
    </w:p>
    <w:p w:rsidR="00C77C03" w:rsidRDefault="00C77C03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11)  предусмотреть отдельное помещение для хранения личных вещей участников </w:t>
      </w:r>
      <w:r w:rsidR="00F3129C">
        <w:rPr>
          <w:sz w:val="28"/>
          <w:szCs w:val="28"/>
        </w:rPr>
        <w:t>ЕРТ</w:t>
      </w:r>
      <w:r>
        <w:rPr>
          <w:sz w:val="28"/>
          <w:szCs w:val="28"/>
        </w:rPr>
        <w:t xml:space="preserve">, изолированное от аудиторий для проведения </w:t>
      </w:r>
      <w:r w:rsidR="00F3129C">
        <w:rPr>
          <w:sz w:val="28"/>
          <w:szCs w:val="28"/>
        </w:rPr>
        <w:t>тестирования</w:t>
      </w:r>
      <w:r>
        <w:rPr>
          <w:sz w:val="28"/>
          <w:szCs w:val="28"/>
        </w:rPr>
        <w:t>;</w:t>
      </w:r>
    </w:p>
    <w:p w:rsidR="002F2593" w:rsidRDefault="00C77C03" w:rsidP="002F2593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12)  </w:t>
      </w:r>
      <w:r w:rsidR="002F2593">
        <w:rPr>
          <w:sz w:val="28"/>
          <w:szCs w:val="28"/>
        </w:rPr>
        <w:t>за день до тестирования проверить пожарные выходы, средства первичного пожаротушения, иметь комплект ключей от всех рабочих аудиторий;</w:t>
      </w:r>
    </w:p>
    <w:p w:rsidR="00C77C03" w:rsidRPr="00C77C03" w:rsidRDefault="00C77C03" w:rsidP="00C77C03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 w:rsidRPr="00C77C03">
        <w:rPr>
          <w:sz w:val="28"/>
          <w:szCs w:val="28"/>
        </w:rPr>
        <w:t xml:space="preserve">13)  провести проверку работоспособности средств </w:t>
      </w:r>
      <w:r w:rsidR="009321D2">
        <w:rPr>
          <w:sz w:val="28"/>
          <w:szCs w:val="28"/>
        </w:rPr>
        <w:t xml:space="preserve">воспроизведения аудиозаписи, видеонаблюдения, </w:t>
      </w:r>
      <w:proofErr w:type="spellStart"/>
      <w:r w:rsidR="009321D2">
        <w:rPr>
          <w:sz w:val="28"/>
          <w:szCs w:val="28"/>
        </w:rPr>
        <w:t>металлодетекторов</w:t>
      </w:r>
      <w:proofErr w:type="spellEnd"/>
      <w:r w:rsidR="009321D2">
        <w:rPr>
          <w:sz w:val="28"/>
          <w:szCs w:val="28"/>
        </w:rPr>
        <w:t>;</w:t>
      </w:r>
    </w:p>
    <w:p w:rsidR="00C77C03" w:rsidRDefault="00C77C03" w:rsidP="00C77C03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9B112A">
        <w:rPr>
          <w:sz w:val="28"/>
          <w:szCs w:val="28"/>
        </w:rPr>
        <w:t xml:space="preserve">) подготовить ножницы для вскрытия специальных доставочных пакетов с </w:t>
      </w:r>
      <w:r w:rsidR="00F3129C">
        <w:rPr>
          <w:sz w:val="28"/>
          <w:szCs w:val="28"/>
        </w:rPr>
        <w:t>материалами тестирования</w:t>
      </w:r>
      <w:r>
        <w:rPr>
          <w:sz w:val="28"/>
          <w:szCs w:val="28"/>
        </w:rPr>
        <w:t xml:space="preserve"> для каждой аудитории;</w:t>
      </w:r>
    </w:p>
    <w:p w:rsidR="00C77C03" w:rsidRDefault="00C77C03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15)  </w:t>
      </w:r>
      <w:r w:rsidRPr="00C77C03">
        <w:rPr>
          <w:sz w:val="28"/>
          <w:szCs w:val="28"/>
        </w:rPr>
        <w:t xml:space="preserve">подготовить бумагу для черновиков из расчета по два листа на каждого участника </w:t>
      </w:r>
      <w:r w:rsidR="00F3129C">
        <w:rPr>
          <w:sz w:val="28"/>
          <w:szCs w:val="28"/>
        </w:rPr>
        <w:t>ЕРТ</w:t>
      </w:r>
      <w:r w:rsidRPr="00C77C03">
        <w:rPr>
          <w:sz w:val="28"/>
          <w:szCs w:val="28"/>
        </w:rPr>
        <w:t>, а также дополнительные черновики;</w:t>
      </w:r>
    </w:p>
    <w:p w:rsidR="009B112A" w:rsidRDefault="00C77C03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9B112A">
        <w:rPr>
          <w:sz w:val="28"/>
          <w:szCs w:val="28"/>
        </w:rPr>
        <w:t>) выделит</w:t>
      </w:r>
      <w:r w:rsidR="004A3BE2">
        <w:rPr>
          <w:sz w:val="28"/>
          <w:szCs w:val="28"/>
        </w:rPr>
        <w:t>ь помещение для руководителя ПП ЕРТ</w:t>
      </w:r>
      <w:r w:rsidR="009B112A">
        <w:rPr>
          <w:sz w:val="28"/>
          <w:szCs w:val="28"/>
        </w:rPr>
        <w:t xml:space="preserve">, оборудованное телефонной связью и сейфом (металлическим шкафом) для безопасного хранения </w:t>
      </w:r>
      <w:r w:rsidR="009321D2">
        <w:rPr>
          <w:sz w:val="28"/>
          <w:szCs w:val="28"/>
        </w:rPr>
        <w:t>материалов тестирования</w:t>
      </w:r>
      <w:r w:rsidR="009B112A">
        <w:rPr>
          <w:sz w:val="28"/>
          <w:szCs w:val="28"/>
        </w:rPr>
        <w:t>;</w:t>
      </w:r>
    </w:p>
    <w:p w:rsidR="00C77C03" w:rsidRDefault="00C77C03" w:rsidP="00C77C03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9321D2">
        <w:rPr>
          <w:sz w:val="28"/>
          <w:szCs w:val="28"/>
        </w:rPr>
        <w:t>) обеспечить размещение в ПП ЕРТ</w:t>
      </w:r>
      <w:r w:rsidR="009B112A">
        <w:rPr>
          <w:sz w:val="28"/>
          <w:szCs w:val="28"/>
        </w:rPr>
        <w:t xml:space="preserve"> и функционирование в день </w:t>
      </w:r>
      <w:r w:rsidR="009321D2">
        <w:rPr>
          <w:sz w:val="28"/>
          <w:szCs w:val="28"/>
        </w:rPr>
        <w:t>тестирования</w:t>
      </w:r>
      <w:r w:rsidR="009B112A">
        <w:rPr>
          <w:sz w:val="28"/>
          <w:szCs w:val="28"/>
        </w:rPr>
        <w:t xml:space="preserve"> пунктов медицинской помощи и охраны правопорядка;</w:t>
      </w:r>
    </w:p>
    <w:p w:rsidR="00C77C03" w:rsidRDefault="00C77C03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18)  </w:t>
      </w:r>
      <w:r w:rsidRPr="00C77C03">
        <w:rPr>
          <w:sz w:val="28"/>
          <w:szCs w:val="28"/>
        </w:rPr>
        <w:t>обеспечить ознакомление организаторов с инструктивными материалами под роспись в ведомости произвольной формы;</w:t>
      </w:r>
    </w:p>
    <w:p w:rsidR="00E820AB" w:rsidRDefault="00C77C03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9B112A">
        <w:rPr>
          <w:sz w:val="28"/>
          <w:szCs w:val="28"/>
        </w:rPr>
        <w:t xml:space="preserve">) </w:t>
      </w:r>
      <w:r w:rsidR="009321D2">
        <w:rPr>
          <w:sz w:val="28"/>
          <w:szCs w:val="28"/>
        </w:rPr>
        <w:t>Руководитель ПП ЕРТ</w:t>
      </w:r>
      <w:r w:rsidR="00E820AB">
        <w:rPr>
          <w:sz w:val="28"/>
          <w:szCs w:val="28"/>
        </w:rPr>
        <w:t xml:space="preserve"> совместно с руководителем организации,</w:t>
      </w:r>
      <w:r w:rsidR="009321D2">
        <w:rPr>
          <w:sz w:val="28"/>
          <w:szCs w:val="28"/>
        </w:rPr>
        <w:t xml:space="preserve"> на базе которой организован ПП ЕРТ</w:t>
      </w:r>
      <w:r w:rsidR="00E820AB">
        <w:rPr>
          <w:sz w:val="28"/>
          <w:szCs w:val="28"/>
        </w:rPr>
        <w:t>, за день до экзамена оформляют прот</w:t>
      </w:r>
      <w:r w:rsidR="004A3BE2">
        <w:rPr>
          <w:sz w:val="28"/>
          <w:szCs w:val="28"/>
        </w:rPr>
        <w:t>окол готовности ПП ЕРТ (форма ПП</w:t>
      </w:r>
      <w:r w:rsidR="009321D2">
        <w:rPr>
          <w:sz w:val="28"/>
          <w:szCs w:val="28"/>
        </w:rPr>
        <w:t>-</w:t>
      </w:r>
      <w:r w:rsidR="00E820AB">
        <w:rPr>
          <w:sz w:val="28"/>
          <w:szCs w:val="28"/>
        </w:rPr>
        <w:t xml:space="preserve">1) в двух экземплярах (после проведения </w:t>
      </w:r>
      <w:r w:rsidR="009321D2">
        <w:rPr>
          <w:sz w:val="28"/>
          <w:szCs w:val="28"/>
        </w:rPr>
        <w:t>тестирования</w:t>
      </w:r>
      <w:r w:rsidR="00E820AB">
        <w:rPr>
          <w:sz w:val="28"/>
          <w:szCs w:val="28"/>
        </w:rPr>
        <w:t xml:space="preserve"> один экземпляр передается в РЦОИ уполномоченным </w:t>
      </w:r>
      <w:r w:rsidR="009321D2">
        <w:rPr>
          <w:sz w:val="28"/>
          <w:szCs w:val="28"/>
        </w:rPr>
        <w:t>представителем Министерства</w:t>
      </w:r>
      <w:r w:rsidR="002F2593">
        <w:rPr>
          <w:sz w:val="28"/>
          <w:szCs w:val="28"/>
        </w:rPr>
        <w:t>);</w:t>
      </w:r>
    </w:p>
    <w:p w:rsidR="009B112A" w:rsidRDefault="002F2593" w:rsidP="009B112A">
      <w:pPr>
        <w:tabs>
          <w:tab w:val="left" w:pos="993"/>
        </w:tabs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20) </w:t>
      </w:r>
      <w:r w:rsidR="009B112A">
        <w:rPr>
          <w:sz w:val="28"/>
          <w:szCs w:val="28"/>
        </w:rPr>
        <w:t>Ознакомить</w:t>
      </w:r>
      <w:r w:rsidR="009321D2">
        <w:rPr>
          <w:sz w:val="28"/>
          <w:szCs w:val="28"/>
        </w:rPr>
        <w:t xml:space="preserve"> под роспись всех работников ПП ЕРТ</w:t>
      </w:r>
      <w:r w:rsidR="009B112A">
        <w:rPr>
          <w:sz w:val="28"/>
          <w:szCs w:val="28"/>
        </w:rPr>
        <w:t xml:space="preserve"> со следующими материалами:</w:t>
      </w:r>
    </w:p>
    <w:p w:rsidR="009B112A" w:rsidRPr="009B112A" w:rsidRDefault="009321D2" w:rsidP="009B112A">
      <w:pPr>
        <w:pStyle w:val="a6"/>
        <w:numPr>
          <w:ilvl w:val="0"/>
          <w:numId w:val="2"/>
        </w:numPr>
        <w:tabs>
          <w:tab w:val="left" w:pos="993"/>
          <w:tab w:val="left" w:pos="1276"/>
        </w:tabs>
        <w:spacing w:after="240"/>
        <w:ind w:left="0"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Порядком проведения ЕРТ по татарскому языку</w:t>
      </w:r>
      <w:r w:rsidR="009B112A" w:rsidRPr="009B112A">
        <w:rPr>
          <w:sz w:val="28"/>
          <w:szCs w:val="28"/>
          <w:lang w:eastAsia="en-US"/>
        </w:rPr>
        <w:t>;</w:t>
      </w:r>
    </w:p>
    <w:p w:rsidR="009B112A" w:rsidRPr="009B112A" w:rsidRDefault="009B112A" w:rsidP="009B112A">
      <w:pPr>
        <w:pStyle w:val="a6"/>
        <w:numPr>
          <w:ilvl w:val="0"/>
          <w:numId w:val="2"/>
        </w:numPr>
        <w:tabs>
          <w:tab w:val="left" w:pos="993"/>
          <w:tab w:val="left" w:pos="1276"/>
        </w:tabs>
        <w:spacing w:after="240"/>
        <w:ind w:left="0" w:firstLine="851"/>
        <w:jc w:val="both"/>
        <w:rPr>
          <w:sz w:val="28"/>
          <w:szCs w:val="28"/>
          <w:lang w:eastAsia="en-US"/>
        </w:rPr>
      </w:pPr>
      <w:r w:rsidRPr="009B112A">
        <w:rPr>
          <w:sz w:val="28"/>
          <w:szCs w:val="28"/>
          <w:lang w:eastAsia="en-US"/>
        </w:rPr>
        <w:t>инструкциями, оп</w:t>
      </w:r>
      <w:r w:rsidR="009321D2">
        <w:rPr>
          <w:sz w:val="28"/>
          <w:szCs w:val="28"/>
          <w:lang w:eastAsia="en-US"/>
        </w:rPr>
        <w:t>ределяющими порядок работы в ПП ЕРТ</w:t>
      </w:r>
      <w:r w:rsidRPr="009B112A">
        <w:rPr>
          <w:sz w:val="28"/>
          <w:szCs w:val="28"/>
          <w:lang w:eastAsia="en-US"/>
        </w:rPr>
        <w:t>;</w:t>
      </w:r>
    </w:p>
    <w:p w:rsidR="009B112A" w:rsidRPr="009B112A" w:rsidRDefault="009B112A" w:rsidP="009B112A">
      <w:pPr>
        <w:pStyle w:val="a6"/>
        <w:numPr>
          <w:ilvl w:val="0"/>
          <w:numId w:val="2"/>
        </w:numPr>
        <w:tabs>
          <w:tab w:val="left" w:pos="993"/>
          <w:tab w:val="left" w:pos="1276"/>
        </w:tabs>
        <w:spacing w:after="240"/>
        <w:ind w:left="0" w:firstLine="851"/>
        <w:jc w:val="both"/>
        <w:rPr>
          <w:sz w:val="28"/>
          <w:szCs w:val="28"/>
          <w:lang w:eastAsia="en-US"/>
        </w:rPr>
      </w:pPr>
      <w:r w:rsidRPr="009B112A">
        <w:rPr>
          <w:sz w:val="28"/>
          <w:szCs w:val="28"/>
          <w:lang w:eastAsia="en-US"/>
        </w:rPr>
        <w:t>правилам</w:t>
      </w:r>
      <w:r w:rsidR="00C9151B">
        <w:rPr>
          <w:sz w:val="28"/>
          <w:szCs w:val="28"/>
          <w:lang w:eastAsia="en-US"/>
        </w:rPr>
        <w:t>и заполнения бланков ответов</w:t>
      </w:r>
      <w:r w:rsidRPr="009B112A">
        <w:rPr>
          <w:sz w:val="28"/>
          <w:szCs w:val="28"/>
          <w:lang w:eastAsia="en-US"/>
        </w:rPr>
        <w:t xml:space="preserve"> участниками </w:t>
      </w:r>
      <w:r w:rsidR="009321D2">
        <w:rPr>
          <w:sz w:val="28"/>
          <w:szCs w:val="28"/>
          <w:lang w:eastAsia="en-US"/>
        </w:rPr>
        <w:t>ЕРТ</w:t>
      </w:r>
      <w:r w:rsidRPr="009B112A">
        <w:rPr>
          <w:sz w:val="28"/>
          <w:szCs w:val="28"/>
          <w:lang w:eastAsia="en-US"/>
        </w:rPr>
        <w:t>;</w:t>
      </w:r>
    </w:p>
    <w:p w:rsidR="009B112A" w:rsidRPr="009B112A" w:rsidRDefault="009B112A" w:rsidP="009B112A">
      <w:pPr>
        <w:pStyle w:val="a6"/>
        <w:numPr>
          <w:ilvl w:val="0"/>
          <w:numId w:val="2"/>
        </w:numPr>
        <w:tabs>
          <w:tab w:val="left" w:pos="993"/>
          <w:tab w:val="left" w:pos="1276"/>
        </w:tabs>
        <w:spacing w:after="240"/>
        <w:ind w:left="0" w:firstLine="851"/>
        <w:jc w:val="both"/>
        <w:rPr>
          <w:sz w:val="28"/>
          <w:szCs w:val="28"/>
          <w:lang w:eastAsia="en-US"/>
        </w:rPr>
      </w:pPr>
      <w:r w:rsidRPr="009B112A">
        <w:rPr>
          <w:sz w:val="28"/>
          <w:szCs w:val="28"/>
          <w:lang w:eastAsia="en-US"/>
        </w:rPr>
        <w:t>порядком оформления форм, ведомостей, протоколов</w:t>
      </w:r>
      <w:r w:rsidR="009321D2">
        <w:rPr>
          <w:sz w:val="28"/>
          <w:szCs w:val="28"/>
          <w:lang w:eastAsia="en-US"/>
        </w:rPr>
        <w:t>,</w:t>
      </w:r>
      <w:r w:rsidRPr="009B112A">
        <w:rPr>
          <w:sz w:val="28"/>
          <w:szCs w:val="28"/>
          <w:lang w:eastAsia="en-US"/>
        </w:rPr>
        <w:t xml:space="preserve"> актов и служебных документов в аудитории и ПП</w:t>
      </w:r>
      <w:r w:rsidR="009321D2">
        <w:rPr>
          <w:sz w:val="28"/>
          <w:szCs w:val="28"/>
          <w:lang w:eastAsia="en-US"/>
        </w:rPr>
        <w:t xml:space="preserve"> ЕРТ</w:t>
      </w:r>
      <w:r w:rsidRPr="009B112A">
        <w:rPr>
          <w:sz w:val="28"/>
          <w:szCs w:val="28"/>
          <w:lang w:eastAsia="en-US"/>
        </w:rPr>
        <w:t>.</w:t>
      </w:r>
    </w:p>
    <w:p w:rsidR="009B112A" w:rsidRDefault="009B112A" w:rsidP="009B112A">
      <w:pPr>
        <w:tabs>
          <w:tab w:val="left" w:pos="1440"/>
        </w:tabs>
        <w:ind w:firstLine="720"/>
        <w:jc w:val="both"/>
        <w:rPr>
          <w:rFonts w:eastAsiaTheme="minorHAnsi"/>
          <w:b/>
          <w:i/>
          <w:szCs w:val="22"/>
          <w:lang w:eastAsia="en-US"/>
        </w:rPr>
      </w:pPr>
      <w:r>
        <w:rPr>
          <w:rFonts w:eastAsiaTheme="minorHAnsi"/>
          <w:b/>
          <w:i/>
          <w:sz w:val="28"/>
          <w:szCs w:val="22"/>
          <w:lang w:eastAsia="en-US"/>
        </w:rPr>
        <w:t xml:space="preserve">На этапе проведения </w:t>
      </w:r>
      <w:r w:rsidR="009321D2">
        <w:rPr>
          <w:rFonts w:eastAsiaTheme="minorHAnsi"/>
          <w:b/>
          <w:i/>
          <w:sz w:val="28"/>
          <w:szCs w:val="22"/>
          <w:lang w:eastAsia="en-US"/>
        </w:rPr>
        <w:t>ЕРТ</w:t>
      </w:r>
      <w:r>
        <w:rPr>
          <w:rFonts w:eastAsiaTheme="minorHAnsi"/>
          <w:b/>
          <w:i/>
          <w:sz w:val="28"/>
          <w:szCs w:val="28"/>
          <w:lang w:eastAsia="en-US"/>
        </w:rPr>
        <w:t>:</w:t>
      </w:r>
    </w:p>
    <w:p w:rsidR="009B112A" w:rsidRDefault="009B112A" w:rsidP="009B112A">
      <w:pPr>
        <w:tabs>
          <w:tab w:val="left" w:pos="1440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прист</w:t>
      </w:r>
      <w:r w:rsidR="009321D2">
        <w:rPr>
          <w:rFonts w:eastAsiaTheme="minorHAnsi"/>
          <w:sz w:val="28"/>
          <w:szCs w:val="28"/>
          <w:lang w:eastAsia="en-US"/>
        </w:rPr>
        <w:t>упить к своим обязанностям в ПП ЕРТ</w:t>
      </w:r>
      <w:r>
        <w:rPr>
          <w:rFonts w:eastAsiaTheme="minorHAnsi"/>
          <w:sz w:val="28"/>
          <w:szCs w:val="28"/>
          <w:lang w:eastAsia="en-US"/>
        </w:rPr>
        <w:t xml:space="preserve"> не позднее</w:t>
      </w:r>
      <w:r w:rsidR="001C46A2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чем за два часа до начала проведения </w:t>
      </w:r>
      <w:r w:rsidR="009321D2">
        <w:rPr>
          <w:rFonts w:eastAsiaTheme="minorHAnsi"/>
          <w:sz w:val="28"/>
          <w:szCs w:val="28"/>
          <w:lang w:eastAsia="en-US"/>
        </w:rPr>
        <w:t>тестирования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4A11D1" w:rsidRDefault="004A11D1" w:rsidP="009B112A">
      <w:pPr>
        <w:tabs>
          <w:tab w:val="left" w:pos="1440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не позднее, чем </w:t>
      </w:r>
      <w:r w:rsidRPr="004A11D1">
        <w:rPr>
          <w:rFonts w:eastAsiaTheme="minorHAnsi"/>
          <w:b/>
          <w:sz w:val="28"/>
          <w:szCs w:val="28"/>
          <w:lang w:eastAsia="en-US"/>
        </w:rPr>
        <w:t xml:space="preserve">за 2 часа до начала </w:t>
      </w:r>
      <w:r w:rsidR="009321D2">
        <w:rPr>
          <w:rFonts w:eastAsiaTheme="minorHAnsi"/>
          <w:b/>
          <w:sz w:val="28"/>
          <w:szCs w:val="28"/>
          <w:lang w:eastAsia="en-US"/>
        </w:rPr>
        <w:t>тестирования</w:t>
      </w:r>
      <w:r>
        <w:rPr>
          <w:rFonts w:eastAsiaTheme="minorHAnsi"/>
          <w:sz w:val="28"/>
          <w:szCs w:val="28"/>
          <w:lang w:eastAsia="en-US"/>
        </w:rPr>
        <w:t xml:space="preserve"> дать указание техническому специалисту включить режим записи в помещении штаба, проверить работоспособность ноутбуков (мо</w:t>
      </w:r>
      <w:r w:rsidR="004A3BE2">
        <w:rPr>
          <w:rFonts w:eastAsiaTheme="minorHAnsi"/>
          <w:sz w:val="28"/>
          <w:szCs w:val="28"/>
          <w:lang w:eastAsia="en-US"/>
        </w:rPr>
        <w:t>ноблоков) во всех аудиториях ПП  ЕРТ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9B112A" w:rsidRDefault="009B112A" w:rsidP="009B112A">
      <w:pPr>
        <w:tabs>
          <w:tab w:val="left" w:pos="1440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4A11D1">
        <w:rPr>
          <w:rFonts w:eastAsiaTheme="minorHAnsi"/>
          <w:sz w:val="28"/>
          <w:szCs w:val="28"/>
          <w:lang w:eastAsia="en-US"/>
        </w:rPr>
        <w:t>не позднее, чем за</w:t>
      </w:r>
      <w:r>
        <w:rPr>
          <w:rFonts w:eastAsiaTheme="minorHAnsi"/>
          <w:b/>
          <w:sz w:val="28"/>
          <w:szCs w:val="28"/>
          <w:lang w:eastAsia="en-US"/>
        </w:rPr>
        <w:t xml:space="preserve"> 1,5 часа </w:t>
      </w:r>
      <w:r w:rsidRPr="004A11D1">
        <w:rPr>
          <w:rFonts w:eastAsiaTheme="minorHAnsi"/>
          <w:b/>
          <w:sz w:val="28"/>
          <w:szCs w:val="28"/>
          <w:lang w:eastAsia="en-US"/>
        </w:rPr>
        <w:t xml:space="preserve">до начала проведения </w:t>
      </w:r>
      <w:r w:rsidR="009321D2">
        <w:rPr>
          <w:rFonts w:eastAsiaTheme="minorHAnsi"/>
          <w:b/>
          <w:sz w:val="28"/>
          <w:szCs w:val="28"/>
          <w:lang w:eastAsia="en-US"/>
        </w:rPr>
        <w:t>тестирования</w:t>
      </w:r>
      <w:r>
        <w:rPr>
          <w:rFonts w:eastAsiaTheme="minorHAnsi"/>
          <w:sz w:val="28"/>
          <w:szCs w:val="28"/>
          <w:lang w:eastAsia="en-US"/>
        </w:rPr>
        <w:t xml:space="preserve"> получить от уполномоченного представителя </w:t>
      </w:r>
      <w:r w:rsidR="009321D2">
        <w:rPr>
          <w:rFonts w:eastAsiaTheme="minorHAnsi"/>
          <w:sz w:val="28"/>
          <w:szCs w:val="28"/>
          <w:lang w:eastAsia="en-US"/>
        </w:rPr>
        <w:t>Министерства</w:t>
      </w:r>
      <w:r w:rsidR="004A3BE2">
        <w:rPr>
          <w:rFonts w:eastAsiaTheme="minorHAnsi"/>
          <w:sz w:val="28"/>
          <w:szCs w:val="28"/>
          <w:lang w:eastAsia="en-US"/>
        </w:rPr>
        <w:t xml:space="preserve"> в ПП ЕРТ</w:t>
      </w:r>
      <w:r>
        <w:rPr>
          <w:rFonts w:eastAsiaTheme="minorHAnsi"/>
          <w:sz w:val="28"/>
          <w:szCs w:val="28"/>
          <w:lang w:eastAsia="en-US"/>
        </w:rPr>
        <w:t>:</w:t>
      </w:r>
    </w:p>
    <w:p w:rsidR="009B112A" w:rsidRPr="009B112A" w:rsidRDefault="009B112A" w:rsidP="009B112A">
      <w:pPr>
        <w:pStyle w:val="a6"/>
        <w:numPr>
          <w:ilvl w:val="0"/>
          <w:numId w:val="4"/>
        </w:numPr>
        <w:tabs>
          <w:tab w:val="left" w:pos="0"/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9B112A">
        <w:rPr>
          <w:rFonts w:eastAsiaTheme="minorHAnsi"/>
          <w:sz w:val="28"/>
          <w:szCs w:val="28"/>
          <w:lang w:eastAsia="en-US"/>
        </w:rPr>
        <w:t>доставочные</w:t>
      </w:r>
      <w:r w:rsidR="00C9151B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9B112A">
        <w:rPr>
          <w:rFonts w:eastAsiaTheme="minorHAnsi"/>
          <w:sz w:val="28"/>
          <w:szCs w:val="28"/>
          <w:lang w:eastAsia="en-US"/>
        </w:rPr>
        <w:t>спецпакеты</w:t>
      </w:r>
      <w:proofErr w:type="spellEnd"/>
      <w:r w:rsidRPr="009B112A">
        <w:rPr>
          <w:rFonts w:eastAsiaTheme="minorHAnsi"/>
          <w:sz w:val="28"/>
          <w:szCs w:val="28"/>
          <w:lang w:eastAsia="en-US"/>
        </w:rPr>
        <w:t xml:space="preserve"> с </w:t>
      </w:r>
      <w:r w:rsidR="009321D2">
        <w:rPr>
          <w:rFonts w:eastAsiaTheme="minorHAnsi"/>
          <w:sz w:val="28"/>
          <w:szCs w:val="28"/>
          <w:lang w:eastAsia="en-US"/>
        </w:rPr>
        <w:t>материалами тестирования</w:t>
      </w:r>
      <w:r w:rsidRPr="009B112A">
        <w:rPr>
          <w:rFonts w:eastAsiaTheme="minorHAnsi"/>
          <w:sz w:val="28"/>
          <w:szCs w:val="28"/>
          <w:lang w:eastAsia="en-US"/>
        </w:rPr>
        <w:t xml:space="preserve"> (включающими в себя компакт-диск </w:t>
      </w:r>
      <w:r w:rsidR="009321D2">
        <w:rPr>
          <w:rFonts w:eastAsiaTheme="minorHAnsi"/>
          <w:sz w:val="28"/>
          <w:szCs w:val="28"/>
          <w:lang w:eastAsia="en-US"/>
        </w:rPr>
        <w:t xml:space="preserve">с </w:t>
      </w:r>
      <w:proofErr w:type="spellStart"/>
      <w:r w:rsidR="009321D2">
        <w:rPr>
          <w:rFonts w:eastAsiaTheme="minorHAnsi"/>
          <w:sz w:val="28"/>
          <w:szCs w:val="28"/>
          <w:lang w:eastAsia="en-US"/>
        </w:rPr>
        <w:t>аудиотекстом</w:t>
      </w:r>
      <w:proofErr w:type="spellEnd"/>
      <w:r w:rsidRPr="009B112A">
        <w:rPr>
          <w:rFonts w:eastAsiaTheme="minorHAnsi"/>
          <w:sz w:val="28"/>
          <w:szCs w:val="28"/>
          <w:lang w:eastAsia="en-US"/>
        </w:rPr>
        <w:t>);</w:t>
      </w:r>
      <w:proofErr w:type="gramEnd"/>
    </w:p>
    <w:p w:rsidR="00E66526" w:rsidRDefault="009B112A" w:rsidP="00276E3B">
      <w:pPr>
        <w:pStyle w:val="a6"/>
        <w:numPr>
          <w:ilvl w:val="0"/>
          <w:numId w:val="4"/>
        </w:numPr>
        <w:tabs>
          <w:tab w:val="left" w:pos="0"/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9B112A">
        <w:rPr>
          <w:rFonts w:eastAsiaTheme="minorHAnsi"/>
          <w:sz w:val="28"/>
          <w:szCs w:val="28"/>
          <w:lang w:eastAsia="en-US"/>
        </w:rPr>
        <w:t>до</w:t>
      </w:r>
      <w:r w:rsidR="00276E3B">
        <w:rPr>
          <w:rFonts w:eastAsiaTheme="minorHAnsi"/>
          <w:sz w:val="28"/>
          <w:szCs w:val="28"/>
          <w:lang w:eastAsia="en-US"/>
        </w:rPr>
        <w:t>полнительные бланки ответов № 2</w:t>
      </w:r>
      <w:r w:rsidR="001C46A2">
        <w:rPr>
          <w:rFonts w:eastAsiaTheme="minorHAnsi"/>
          <w:sz w:val="28"/>
          <w:szCs w:val="28"/>
          <w:lang w:eastAsia="en-US"/>
        </w:rPr>
        <w:t>;</w:t>
      </w:r>
    </w:p>
    <w:p w:rsidR="009B112A" w:rsidRPr="009321D2" w:rsidRDefault="004A3BE2" w:rsidP="004A3BE2">
      <w:pPr>
        <w:pStyle w:val="a6"/>
        <w:tabs>
          <w:tab w:val="left" w:pos="0"/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i/>
          <w:sz w:val="28"/>
          <w:szCs w:val="28"/>
          <w:lang w:eastAsia="en-US"/>
        </w:rPr>
        <w:t>(</w:t>
      </w:r>
      <w:r w:rsidR="009B112A" w:rsidRPr="009321D2">
        <w:rPr>
          <w:rFonts w:eastAsiaTheme="minorHAnsi"/>
          <w:i/>
          <w:sz w:val="28"/>
          <w:szCs w:val="28"/>
          <w:lang w:eastAsia="en-US"/>
        </w:rPr>
        <w:t xml:space="preserve">Вскрытие и переупаковка </w:t>
      </w:r>
      <w:proofErr w:type="gramStart"/>
      <w:r w:rsidR="009B112A" w:rsidRPr="009321D2">
        <w:rPr>
          <w:rFonts w:eastAsiaTheme="minorHAnsi"/>
          <w:i/>
          <w:sz w:val="28"/>
          <w:szCs w:val="28"/>
          <w:lang w:eastAsia="en-US"/>
        </w:rPr>
        <w:t>доставочных</w:t>
      </w:r>
      <w:proofErr w:type="gramEnd"/>
      <w:r w:rsidR="009B112A" w:rsidRPr="009321D2">
        <w:rPr>
          <w:rFonts w:eastAsiaTheme="minorHAnsi"/>
          <w:i/>
          <w:sz w:val="28"/>
          <w:szCs w:val="28"/>
          <w:lang w:eastAsia="en-US"/>
        </w:rPr>
        <w:t xml:space="preserve"> </w:t>
      </w:r>
      <w:proofErr w:type="spellStart"/>
      <w:r w:rsidR="009B112A" w:rsidRPr="009321D2">
        <w:rPr>
          <w:rFonts w:eastAsiaTheme="minorHAnsi"/>
          <w:i/>
          <w:sz w:val="28"/>
          <w:szCs w:val="28"/>
          <w:lang w:eastAsia="en-US"/>
        </w:rPr>
        <w:t>спецпа</w:t>
      </w:r>
      <w:r>
        <w:rPr>
          <w:rFonts w:eastAsiaTheme="minorHAnsi"/>
          <w:i/>
          <w:sz w:val="28"/>
          <w:szCs w:val="28"/>
          <w:lang w:eastAsia="en-US"/>
        </w:rPr>
        <w:t>кетов</w:t>
      </w:r>
      <w:proofErr w:type="spellEnd"/>
      <w:r>
        <w:rPr>
          <w:rFonts w:eastAsiaTheme="minorHAnsi"/>
          <w:i/>
          <w:sz w:val="28"/>
          <w:szCs w:val="28"/>
          <w:lang w:eastAsia="en-US"/>
        </w:rPr>
        <w:t xml:space="preserve"> категорически запрещаются!)</w:t>
      </w:r>
    </w:p>
    <w:p w:rsidR="00276E3B" w:rsidRPr="00276E3B" w:rsidRDefault="00276E3B" w:rsidP="00276E3B">
      <w:pPr>
        <w:pStyle w:val="a6"/>
        <w:numPr>
          <w:ilvl w:val="0"/>
          <w:numId w:val="4"/>
        </w:numPr>
        <w:tabs>
          <w:tab w:val="left" w:pos="0"/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комплект </w:t>
      </w:r>
      <w:r w:rsidRPr="00276E3B">
        <w:rPr>
          <w:rFonts w:eastAsiaTheme="minorHAnsi"/>
          <w:sz w:val="28"/>
          <w:szCs w:val="28"/>
          <w:lang w:eastAsia="en-US"/>
        </w:rPr>
        <w:t>необходимы</w:t>
      </w:r>
      <w:r>
        <w:rPr>
          <w:rFonts w:eastAsiaTheme="minorHAnsi"/>
          <w:sz w:val="28"/>
          <w:szCs w:val="28"/>
          <w:lang w:eastAsia="en-US"/>
        </w:rPr>
        <w:t>х</w:t>
      </w:r>
      <w:r w:rsidR="00C9151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форм и </w:t>
      </w:r>
      <w:r w:rsidRPr="00276E3B">
        <w:rPr>
          <w:rFonts w:eastAsiaTheme="minorHAnsi"/>
          <w:sz w:val="28"/>
          <w:szCs w:val="28"/>
          <w:lang w:eastAsia="en-US"/>
        </w:rPr>
        <w:t>документов</w:t>
      </w:r>
      <w:r>
        <w:rPr>
          <w:rFonts w:eastAsiaTheme="minorHAnsi"/>
          <w:sz w:val="28"/>
          <w:szCs w:val="28"/>
          <w:lang w:eastAsia="en-US"/>
        </w:rPr>
        <w:t>, сформированных в РЦОИ;</w:t>
      </w:r>
    </w:p>
    <w:p w:rsidR="009B112A" w:rsidRDefault="009B112A" w:rsidP="009B112A">
      <w:pPr>
        <w:tabs>
          <w:tab w:val="left" w:pos="1440"/>
        </w:tabs>
        <w:ind w:firstLine="720"/>
        <w:jc w:val="both"/>
        <w:rPr>
          <w:rFonts w:eastAsiaTheme="minorHAnsi"/>
          <w:i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поместить полученные </w:t>
      </w:r>
      <w:proofErr w:type="spellStart"/>
      <w:r>
        <w:rPr>
          <w:rFonts w:eastAsiaTheme="minorHAnsi"/>
          <w:sz w:val="28"/>
          <w:szCs w:val="28"/>
          <w:lang w:eastAsia="en-US"/>
        </w:rPr>
        <w:t>спецпакеты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и материалы в сейф, находящийся в помещении для руководителя, до момента их передачи </w:t>
      </w:r>
      <w:r>
        <w:rPr>
          <w:rFonts w:eastAsiaTheme="minorHAnsi"/>
          <w:sz w:val="28"/>
          <w:szCs w:val="28"/>
          <w:lang w:eastAsia="en-US"/>
        </w:rPr>
        <w:br/>
        <w:t>в аудитории;</w:t>
      </w:r>
    </w:p>
    <w:p w:rsidR="009B112A" w:rsidRDefault="009B112A" w:rsidP="009B112A">
      <w:pPr>
        <w:tabs>
          <w:tab w:val="left" w:pos="1440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не </w:t>
      </w:r>
      <w:proofErr w:type="gramStart"/>
      <w:r>
        <w:rPr>
          <w:rFonts w:eastAsiaTheme="minorHAnsi"/>
          <w:b/>
          <w:sz w:val="28"/>
          <w:szCs w:val="28"/>
          <w:lang w:eastAsia="en-US"/>
        </w:rPr>
        <w:t>позднее</w:t>
      </w:r>
      <w:proofErr w:type="gramEnd"/>
      <w:r>
        <w:rPr>
          <w:rFonts w:eastAsiaTheme="minorHAnsi"/>
          <w:b/>
          <w:sz w:val="28"/>
          <w:szCs w:val="28"/>
          <w:lang w:eastAsia="en-US"/>
        </w:rPr>
        <w:t xml:space="preserve"> чем за 1,5 часа до начала проведения </w:t>
      </w:r>
      <w:r w:rsidR="009321D2">
        <w:rPr>
          <w:rFonts w:eastAsiaTheme="minorHAnsi"/>
          <w:b/>
          <w:sz w:val="28"/>
          <w:szCs w:val="28"/>
          <w:lang w:eastAsia="en-US"/>
        </w:rPr>
        <w:t>тестирования</w:t>
      </w:r>
      <w:r>
        <w:rPr>
          <w:rFonts w:eastAsiaTheme="minorHAnsi"/>
          <w:sz w:val="28"/>
          <w:szCs w:val="28"/>
          <w:lang w:eastAsia="en-US"/>
        </w:rPr>
        <w:t>:</w:t>
      </w:r>
    </w:p>
    <w:p w:rsidR="009B112A" w:rsidRDefault="00C9151B" w:rsidP="009B112A">
      <w:pPr>
        <w:tabs>
          <w:tab w:val="left" w:pos="1440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   </w:t>
      </w:r>
      <w:r w:rsidR="009B112A">
        <w:rPr>
          <w:rFonts w:eastAsiaTheme="minorHAnsi"/>
          <w:sz w:val="28"/>
          <w:szCs w:val="28"/>
          <w:lang w:eastAsia="en-US"/>
        </w:rPr>
        <w:t>обеспечить реги</w:t>
      </w:r>
      <w:r w:rsidR="009321D2">
        <w:rPr>
          <w:rFonts w:eastAsiaTheme="minorHAnsi"/>
          <w:sz w:val="28"/>
          <w:szCs w:val="28"/>
          <w:lang w:eastAsia="en-US"/>
        </w:rPr>
        <w:t>страцию прибывающих в ПП ЕРТ</w:t>
      </w:r>
      <w:r w:rsidR="009B112A">
        <w:rPr>
          <w:rFonts w:eastAsiaTheme="minorHAnsi"/>
          <w:sz w:val="28"/>
          <w:szCs w:val="28"/>
          <w:lang w:eastAsia="en-US"/>
        </w:rPr>
        <w:t xml:space="preserve"> </w:t>
      </w:r>
      <w:r w:rsidR="007B77BC">
        <w:rPr>
          <w:rFonts w:eastAsiaTheme="minorHAnsi"/>
          <w:sz w:val="28"/>
          <w:szCs w:val="28"/>
          <w:lang w:eastAsia="en-US"/>
        </w:rPr>
        <w:t>работников (организаторов в аудитории и вне аудитории, наблюдателей, технических специалистов), отметить их в соо</w:t>
      </w:r>
      <w:r w:rsidR="004A3BE2">
        <w:rPr>
          <w:rFonts w:eastAsiaTheme="minorHAnsi"/>
          <w:sz w:val="28"/>
          <w:szCs w:val="28"/>
          <w:lang w:eastAsia="en-US"/>
        </w:rPr>
        <w:t>тветствующей форме (форма ПП-8)</w:t>
      </w:r>
      <w:r w:rsidR="009B112A">
        <w:rPr>
          <w:rFonts w:eastAsiaTheme="minorHAnsi"/>
          <w:sz w:val="28"/>
          <w:szCs w:val="28"/>
          <w:lang w:eastAsia="en-US"/>
        </w:rPr>
        <w:t>;</w:t>
      </w:r>
    </w:p>
    <w:p w:rsidR="009B112A" w:rsidRDefault="00C9151B" w:rsidP="009B112A">
      <w:pPr>
        <w:tabs>
          <w:tab w:val="left" w:pos="0"/>
          <w:tab w:val="left" w:pos="993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9B112A">
        <w:rPr>
          <w:rFonts w:eastAsiaTheme="minorHAnsi"/>
          <w:sz w:val="28"/>
          <w:szCs w:val="28"/>
          <w:lang w:eastAsia="en-US"/>
        </w:rPr>
        <w:t>провести краткий инструкт</w:t>
      </w:r>
      <w:r w:rsidR="007B77BC">
        <w:rPr>
          <w:rFonts w:eastAsiaTheme="minorHAnsi"/>
          <w:sz w:val="28"/>
          <w:szCs w:val="28"/>
          <w:lang w:eastAsia="en-US"/>
        </w:rPr>
        <w:t>аж всех категорий организаторов;</w:t>
      </w:r>
    </w:p>
    <w:p w:rsidR="009B112A" w:rsidRDefault="00C9151B" w:rsidP="009B112A">
      <w:pPr>
        <w:tabs>
          <w:tab w:val="left" w:pos="0"/>
          <w:tab w:val="left" w:pos="993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О</w:t>
      </w:r>
      <w:r w:rsidR="009B112A">
        <w:rPr>
          <w:sz w:val="28"/>
          <w:szCs w:val="28"/>
        </w:rPr>
        <w:t xml:space="preserve">рганизовать выдачу </w:t>
      </w:r>
      <w:r w:rsidR="009B112A" w:rsidRPr="00E66526">
        <w:rPr>
          <w:sz w:val="28"/>
          <w:szCs w:val="28"/>
          <w:u w:val="single"/>
        </w:rPr>
        <w:t xml:space="preserve">ответственным организаторам </w:t>
      </w:r>
      <w:r w:rsidR="009B112A" w:rsidRPr="00E66526">
        <w:rPr>
          <w:sz w:val="28"/>
          <w:szCs w:val="28"/>
          <w:u w:val="single"/>
        </w:rPr>
        <w:br/>
        <w:t>в аудиториях</w:t>
      </w:r>
      <w:r w:rsidR="009B112A">
        <w:rPr>
          <w:sz w:val="28"/>
          <w:szCs w:val="28"/>
        </w:rPr>
        <w:t xml:space="preserve"> следующих материалов: </w:t>
      </w:r>
    </w:p>
    <w:p w:rsidR="009B112A" w:rsidRPr="0076770C" w:rsidRDefault="009B112A" w:rsidP="0076770C">
      <w:pPr>
        <w:pStyle w:val="a6"/>
        <w:numPr>
          <w:ilvl w:val="0"/>
          <w:numId w:val="7"/>
        </w:numPr>
        <w:tabs>
          <w:tab w:val="left" w:pos="1080"/>
        </w:tabs>
        <w:ind w:left="1134" w:hanging="425"/>
        <w:jc w:val="both"/>
        <w:rPr>
          <w:sz w:val="28"/>
          <w:szCs w:val="28"/>
        </w:rPr>
      </w:pPr>
      <w:r w:rsidRPr="0076770C">
        <w:rPr>
          <w:sz w:val="28"/>
          <w:szCs w:val="28"/>
        </w:rPr>
        <w:t>списк</w:t>
      </w:r>
      <w:r w:rsidR="001C46A2">
        <w:rPr>
          <w:sz w:val="28"/>
          <w:szCs w:val="28"/>
        </w:rPr>
        <w:t>и</w:t>
      </w:r>
      <w:r w:rsidRPr="0076770C">
        <w:rPr>
          <w:sz w:val="28"/>
          <w:szCs w:val="28"/>
        </w:rPr>
        <w:t xml:space="preserve"> участников </w:t>
      </w:r>
      <w:r w:rsidR="007B77BC">
        <w:rPr>
          <w:sz w:val="28"/>
          <w:szCs w:val="28"/>
        </w:rPr>
        <w:t>ЕРТ</w:t>
      </w:r>
      <w:r w:rsidRPr="0076770C">
        <w:rPr>
          <w:sz w:val="28"/>
          <w:szCs w:val="28"/>
        </w:rPr>
        <w:t xml:space="preserve"> в аудиториях</w:t>
      </w:r>
      <w:r w:rsidR="007B77BC">
        <w:rPr>
          <w:sz w:val="28"/>
          <w:szCs w:val="28"/>
        </w:rPr>
        <w:t xml:space="preserve"> (форма ПП-5</w:t>
      </w:r>
      <w:r w:rsidR="00276E3B" w:rsidRPr="0076770C">
        <w:rPr>
          <w:sz w:val="28"/>
          <w:szCs w:val="28"/>
        </w:rPr>
        <w:t>)</w:t>
      </w:r>
      <w:r w:rsidRPr="0076770C">
        <w:rPr>
          <w:sz w:val="28"/>
          <w:szCs w:val="28"/>
        </w:rPr>
        <w:t xml:space="preserve">; </w:t>
      </w:r>
    </w:p>
    <w:p w:rsidR="009B112A" w:rsidRPr="0076770C" w:rsidRDefault="009B112A" w:rsidP="0076770C">
      <w:pPr>
        <w:pStyle w:val="a6"/>
        <w:numPr>
          <w:ilvl w:val="0"/>
          <w:numId w:val="7"/>
        </w:numPr>
        <w:tabs>
          <w:tab w:val="left" w:pos="1080"/>
        </w:tabs>
        <w:ind w:left="1134" w:hanging="425"/>
        <w:jc w:val="both"/>
        <w:rPr>
          <w:sz w:val="28"/>
          <w:szCs w:val="28"/>
        </w:rPr>
      </w:pPr>
      <w:r w:rsidRPr="0076770C">
        <w:rPr>
          <w:sz w:val="28"/>
          <w:szCs w:val="28"/>
        </w:rPr>
        <w:t>протокол</w:t>
      </w:r>
      <w:r w:rsidR="001C46A2">
        <w:rPr>
          <w:sz w:val="28"/>
          <w:szCs w:val="28"/>
        </w:rPr>
        <w:t>ы</w:t>
      </w:r>
      <w:r w:rsidRPr="0076770C">
        <w:rPr>
          <w:sz w:val="28"/>
          <w:szCs w:val="28"/>
        </w:rPr>
        <w:t xml:space="preserve"> проведения </w:t>
      </w:r>
      <w:r w:rsidR="004A3BE2">
        <w:rPr>
          <w:sz w:val="28"/>
          <w:szCs w:val="28"/>
        </w:rPr>
        <w:t>ЕРТ в аудитории ПП ЕРТ</w:t>
      </w:r>
      <w:r w:rsidR="007B77BC">
        <w:rPr>
          <w:sz w:val="28"/>
          <w:szCs w:val="28"/>
        </w:rPr>
        <w:t xml:space="preserve"> (форма ПП-12</w:t>
      </w:r>
      <w:r w:rsidR="00276E3B" w:rsidRPr="0076770C">
        <w:rPr>
          <w:sz w:val="28"/>
          <w:szCs w:val="28"/>
        </w:rPr>
        <w:t>)</w:t>
      </w:r>
      <w:r w:rsidRPr="0076770C">
        <w:rPr>
          <w:sz w:val="28"/>
          <w:szCs w:val="28"/>
        </w:rPr>
        <w:t xml:space="preserve">; </w:t>
      </w:r>
    </w:p>
    <w:p w:rsidR="00276E3B" w:rsidRPr="0076770C" w:rsidRDefault="00276E3B" w:rsidP="0076770C">
      <w:pPr>
        <w:pStyle w:val="a6"/>
        <w:numPr>
          <w:ilvl w:val="0"/>
          <w:numId w:val="7"/>
        </w:numPr>
        <w:tabs>
          <w:tab w:val="left" w:pos="1080"/>
        </w:tabs>
        <w:ind w:left="1134" w:hanging="425"/>
        <w:jc w:val="both"/>
        <w:rPr>
          <w:sz w:val="28"/>
          <w:szCs w:val="28"/>
        </w:rPr>
      </w:pPr>
      <w:r w:rsidRPr="0076770C">
        <w:rPr>
          <w:sz w:val="28"/>
          <w:szCs w:val="28"/>
        </w:rPr>
        <w:t>сопроводительные бланки;</w:t>
      </w:r>
    </w:p>
    <w:p w:rsidR="00276E3B" w:rsidRPr="0076770C" w:rsidRDefault="00276E3B" w:rsidP="0076770C">
      <w:pPr>
        <w:pStyle w:val="a6"/>
        <w:numPr>
          <w:ilvl w:val="0"/>
          <w:numId w:val="7"/>
        </w:numPr>
        <w:tabs>
          <w:tab w:val="left" w:pos="1080"/>
        </w:tabs>
        <w:ind w:left="1134" w:hanging="425"/>
        <w:jc w:val="both"/>
        <w:rPr>
          <w:sz w:val="28"/>
          <w:szCs w:val="28"/>
        </w:rPr>
      </w:pPr>
      <w:r w:rsidRPr="0076770C">
        <w:rPr>
          <w:sz w:val="28"/>
          <w:szCs w:val="28"/>
        </w:rPr>
        <w:t xml:space="preserve">возвратные </w:t>
      </w:r>
      <w:proofErr w:type="spellStart"/>
      <w:r w:rsidRPr="0076770C">
        <w:rPr>
          <w:sz w:val="28"/>
          <w:szCs w:val="28"/>
        </w:rPr>
        <w:t>спецпакеты</w:t>
      </w:r>
      <w:proofErr w:type="spellEnd"/>
      <w:r w:rsidRPr="0076770C">
        <w:rPr>
          <w:sz w:val="28"/>
          <w:szCs w:val="28"/>
        </w:rPr>
        <w:t>;</w:t>
      </w:r>
    </w:p>
    <w:p w:rsidR="009B112A" w:rsidRPr="0076770C" w:rsidRDefault="009B112A" w:rsidP="0076770C">
      <w:pPr>
        <w:pStyle w:val="a6"/>
        <w:numPr>
          <w:ilvl w:val="0"/>
          <w:numId w:val="7"/>
        </w:numPr>
        <w:tabs>
          <w:tab w:val="left" w:pos="1080"/>
        </w:tabs>
        <w:ind w:left="1134" w:hanging="425"/>
        <w:jc w:val="both"/>
        <w:rPr>
          <w:sz w:val="28"/>
          <w:szCs w:val="28"/>
        </w:rPr>
      </w:pPr>
      <w:r w:rsidRPr="0076770C">
        <w:rPr>
          <w:sz w:val="28"/>
          <w:szCs w:val="28"/>
        </w:rPr>
        <w:t>таблич</w:t>
      </w:r>
      <w:r w:rsidR="001C46A2">
        <w:rPr>
          <w:sz w:val="28"/>
          <w:szCs w:val="28"/>
        </w:rPr>
        <w:t>ки</w:t>
      </w:r>
      <w:r w:rsidRPr="0076770C">
        <w:rPr>
          <w:sz w:val="28"/>
          <w:szCs w:val="28"/>
        </w:rPr>
        <w:t xml:space="preserve">  с номерами аудиторий; </w:t>
      </w:r>
    </w:p>
    <w:p w:rsidR="009B112A" w:rsidRDefault="009B112A" w:rsidP="009B112A">
      <w:pPr>
        <w:tabs>
          <w:tab w:val="left" w:pos="1134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направить организаторов в аудитории в соответствии </w:t>
      </w:r>
      <w:r>
        <w:rPr>
          <w:rFonts w:eastAsiaTheme="minorHAnsi"/>
          <w:sz w:val="28"/>
          <w:szCs w:val="28"/>
          <w:lang w:eastAsia="en-US"/>
        </w:rPr>
        <w:br/>
      </w:r>
      <w:r w:rsidRPr="00046C04">
        <w:rPr>
          <w:rFonts w:eastAsiaTheme="minorHAnsi"/>
          <w:sz w:val="28"/>
          <w:szCs w:val="28"/>
          <w:lang w:eastAsia="en-US"/>
        </w:rPr>
        <w:t>с протоколом</w:t>
      </w:r>
      <w:r w:rsidR="001A0BA6">
        <w:rPr>
          <w:rFonts w:eastAsiaTheme="minorHAnsi"/>
          <w:sz w:val="28"/>
          <w:szCs w:val="28"/>
          <w:lang w:eastAsia="en-US"/>
        </w:rPr>
        <w:t xml:space="preserve"> распределения организаторов ПП ЕРТ</w:t>
      </w:r>
      <w:r w:rsidR="007B77BC">
        <w:rPr>
          <w:rFonts w:eastAsiaTheme="minorHAnsi"/>
          <w:sz w:val="28"/>
          <w:szCs w:val="28"/>
          <w:lang w:eastAsia="en-US"/>
        </w:rPr>
        <w:t xml:space="preserve"> (форма ПП-</w:t>
      </w:r>
      <w:r w:rsidR="00C9151B">
        <w:rPr>
          <w:rFonts w:eastAsiaTheme="minorHAnsi"/>
          <w:sz w:val="28"/>
          <w:szCs w:val="28"/>
          <w:lang w:eastAsia="en-US"/>
        </w:rPr>
        <w:t>7</w:t>
      </w:r>
      <w:r w:rsidR="00276E3B">
        <w:rPr>
          <w:rFonts w:eastAsiaTheme="minorHAnsi"/>
          <w:sz w:val="28"/>
          <w:szCs w:val="28"/>
          <w:lang w:eastAsia="en-US"/>
        </w:rPr>
        <w:t>)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E66526" w:rsidRDefault="00E66526" w:rsidP="00E66526">
      <w:pPr>
        <w:tabs>
          <w:tab w:val="left" w:pos="0"/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организовать выдачу </w:t>
      </w:r>
      <w:r w:rsidRPr="00E66526">
        <w:rPr>
          <w:sz w:val="28"/>
          <w:szCs w:val="28"/>
          <w:u w:val="single"/>
        </w:rPr>
        <w:t>организаторам вне аудиторий</w:t>
      </w:r>
      <w:r>
        <w:rPr>
          <w:sz w:val="28"/>
          <w:szCs w:val="28"/>
        </w:rPr>
        <w:t xml:space="preserve"> следующих материалов: </w:t>
      </w:r>
    </w:p>
    <w:p w:rsidR="00E66526" w:rsidRPr="0076770C" w:rsidRDefault="00E66526" w:rsidP="0076770C">
      <w:pPr>
        <w:pStyle w:val="a6"/>
        <w:numPr>
          <w:ilvl w:val="0"/>
          <w:numId w:val="6"/>
        </w:numPr>
        <w:tabs>
          <w:tab w:val="left" w:pos="709"/>
          <w:tab w:val="left" w:pos="1134"/>
        </w:tabs>
        <w:ind w:left="709" w:firstLine="0"/>
        <w:jc w:val="both"/>
        <w:rPr>
          <w:rFonts w:eastAsiaTheme="minorHAnsi"/>
          <w:sz w:val="28"/>
          <w:szCs w:val="28"/>
          <w:lang w:eastAsia="en-US"/>
        </w:rPr>
      </w:pPr>
      <w:r w:rsidRPr="0076770C">
        <w:rPr>
          <w:rFonts w:eastAsiaTheme="minorHAnsi"/>
          <w:sz w:val="28"/>
          <w:szCs w:val="28"/>
          <w:lang w:eastAsia="en-US"/>
        </w:rPr>
        <w:t>расшифров</w:t>
      </w:r>
      <w:r w:rsidR="001C46A2">
        <w:rPr>
          <w:rFonts w:eastAsiaTheme="minorHAnsi"/>
          <w:sz w:val="28"/>
          <w:szCs w:val="28"/>
          <w:lang w:eastAsia="en-US"/>
        </w:rPr>
        <w:t>ки</w:t>
      </w:r>
      <w:r w:rsidRPr="0076770C">
        <w:rPr>
          <w:rFonts w:eastAsiaTheme="minorHAnsi"/>
          <w:sz w:val="28"/>
          <w:szCs w:val="28"/>
          <w:lang w:eastAsia="en-US"/>
        </w:rPr>
        <w:t xml:space="preserve"> кодов образовате</w:t>
      </w:r>
      <w:r w:rsidR="007B77BC">
        <w:rPr>
          <w:rFonts w:eastAsiaTheme="minorHAnsi"/>
          <w:sz w:val="28"/>
          <w:szCs w:val="28"/>
          <w:lang w:eastAsia="en-US"/>
        </w:rPr>
        <w:t>льных организаций</w:t>
      </w:r>
      <w:r w:rsidRPr="0076770C">
        <w:rPr>
          <w:rFonts w:eastAsiaTheme="minorHAnsi"/>
          <w:sz w:val="28"/>
          <w:szCs w:val="28"/>
          <w:lang w:eastAsia="en-US"/>
        </w:rPr>
        <w:t>;</w:t>
      </w:r>
    </w:p>
    <w:p w:rsidR="0076770C" w:rsidRPr="00046C04" w:rsidRDefault="0076770C" w:rsidP="009D02C2">
      <w:pPr>
        <w:pStyle w:val="a6"/>
        <w:numPr>
          <w:ilvl w:val="0"/>
          <w:numId w:val="6"/>
        </w:numPr>
        <w:tabs>
          <w:tab w:val="left" w:pos="0"/>
          <w:tab w:val="left" w:pos="1080"/>
          <w:tab w:val="left" w:pos="1134"/>
        </w:tabs>
        <w:ind w:left="0" w:firstLine="709"/>
        <w:jc w:val="both"/>
        <w:rPr>
          <w:sz w:val="28"/>
          <w:szCs w:val="28"/>
        </w:rPr>
      </w:pPr>
      <w:r w:rsidRPr="00046C04">
        <w:rPr>
          <w:sz w:val="28"/>
          <w:szCs w:val="28"/>
        </w:rPr>
        <w:t>акт</w:t>
      </w:r>
      <w:r w:rsidR="001C46A2" w:rsidRPr="00046C04">
        <w:rPr>
          <w:sz w:val="28"/>
          <w:szCs w:val="28"/>
        </w:rPr>
        <w:t>ы</w:t>
      </w:r>
      <w:r w:rsidRPr="00046C04">
        <w:rPr>
          <w:sz w:val="28"/>
          <w:szCs w:val="28"/>
        </w:rPr>
        <w:t xml:space="preserve"> об идентификации личности участника </w:t>
      </w:r>
      <w:r w:rsidR="007B77BC" w:rsidRPr="00046C04">
        <w:rPr>
          <w:sz w:val="28"/>
          <w:szCs w:val="28"/>
        </w:rPr>
        <w:t>ЕРТ (форма ПП</w:t>
      </w:r>
      <w:r w:rsidRPr="00046C04">
        <w:rPr>
          <w:sz w:val="28"/>
          <w:szCs w:val="28"/>
        </w:rPr>
        <w:t>-20);</w:t>
      </w:r>
    </w:p>
    <w:p w:rsidR="00E66526" w:rsidRDefault="0076770C" w:rsidP="009D02C2">
      <w:pPr>
        <w:tabs>
          <w:tab w:val="left" w:pos="0"/>
          <w:tab w:val="left" w:pos="1134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передать </w:t>
      </w:r>
      <w:r w:rsidR="007B77BC">
        <w:rPr>
          <w:rFonts w:eastAsiaTheme="minorHAnsi"/>
          <w:sz w:val="28"/>
          <w:szCs w:val="28"/>
          <w:lang w:eastAsia="en-US"/>
        </w:rPr>
        <w:t>наблюдателю</w:t>
      </w:r>
      <w:r>
        <w:rPr>
          <w:rFonts w:eastAsiaTheme="minorHAnsi"/>
          <w:sz w:val="28"/>
          <w:szCs w:val="28"/>
          <w:lang w:eastAsia="en-US"/>
        </w:rPr>
        <w:t xml:space="preserve"> акт о результатах </w:t>
      </w:r>
      <w:r w:rsidR="007B77BC">
        <w:rPr>
          <w:rFonts w:eastAsiaTheme="minorHAnsi"/>
          <w:sz w:val="28"/>
          <w:szCs w:val="28"/>
          <w:lang w:eastAsia="en-US"/>
        </w:rPr>
        <w:t>наблюдения (форма ПП</w:t>
      </w:r>
      <w:r w:rsidR="00C9151B">
        <w:rPr>
          <w:rFonts w:eastAsiaTheme="minorHAnsi"/>
          <w:sz w:val="28"/>
          <w:szCs w:val="28"/>
          <w:lang w:eastAsia="en-US"/>
        </w:rPr>
        <w:t>-18).</w:t>
      </w:r>
    </w:p>
    <w:p w:rsidR="00E66526" w:rsidRDefault="00E66526" w:rsidP="009D02C2">
      <w:pPr>
        <w:tabs>
          <w:tab w:val="left" w:pos="0"/>
          <w:tab w:val="left" w:pos="1134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B112A" w:rsidRDefault="00C9151B" w:rsidP="009B112A">
      <w:pPr>
        <w:tabs>
          <w:tab w:val="left" w:pos="1440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Н</w:t>
      </w:r>
      <w:r w:rsidR="009B112A">
        <w:rPr>
          <w:rFonts w:eastAsiaTheme="minorHAnsi"/>
          <w:b/>
          <w:sz w:val="28"/>
          <w:szCs w:val="28"/>
          <w:lang w:eastAsia="en-US"/>
        </w:rPr>
        <w:t xml:space="preserve">е позднее, чем за 45 минут до начала проведения </w:t>
      </w:r>
      <w:r w:rsidR="007B77BC">
        <w:rPr>
          <w:rFonts w:eastAsiaTheme="minorHAnsi"/>
          <w:b/>
          <w:sz w:val="28"/>
          <w:szCs w:val="28"/>
          <w:lang w:eastAsia="en-US"/>
        </w:rPr>
        <w:t>тестирования</w:t>
      </w:r>
      <w:r w:rsidR="009B112A">
        <w:rPr>
          <w:rFonts w:eastAsiaTheme="minorHAnsi"/>
          <w:sz w:val="28"/>
          <w:szCs w:val="28"/>
          <w:lang w:eastAsia="en-US"/>
        </w:rPr>
        <w:t xml:space="preserve"> дать указание начать организованный</w:t>
      </w:r>
      <w:r w:rsidR="007B77BC">
        <w:rPr>
          <w:rFonts w:eastAsiaTheme="minorHAnsi"/>
          <w:sz w:val="28"/>
          <w:szCs w:val="28"/>
          <w:lang w:eastAsia="en-US"/>
        </w:rPr>
        <w:t xml:space="preserve"> вход участников экзаменов в ПП ЕРТ</w:t>
      </w:r>
      <w:r w:rsidR="00046C04">
        <w:rPr>
          <w:rFonts w:eastAsiaTheme="minorHAnsi"/>
          <w:sz w:val="28"/>
          <w:szCs w:val="28"/>
          <w:lang w:eastAsia="en-US"/>
        </w:rPr>
        <w:t>.</w:t>
      </w:r>
    </w:p>
    <w:p w:rsidR="00046C04" w:rsidRPr="00046C04" w:rsidRDefault="00046C04" w:rsidP="00046C04">
      <w:pPr>
        <w:pStyle w:val="3"/>
        <w:keepNext w:val="0"/>
        <w:keepLines w:val="0"/>
        <w:numPr>
          <w:ilvl w:val="2"/>
          <w:numId w:val="9"/>
        </w:numPr>
        <w:suppressAutoHyphens/>
        <w:spacing w:before="0"/>
        <w:ind w:left="0"/>
        <w:jc w:val="both"/>
        <w:rPr>
          <w:rFonts w:ascii="Times New Roman" w:hAnsi="Times New Roman" w:cs="Times New Roman"/>
          <w:b w:val="0"/>
          <w:color w:val="auto"/>
        </w:rPr>
      </w:pPr>
      <w:r w:rsidRPr="00046C04">
        <w:rPr>
          <w:rFonts w:ascii="Times New Roman" w:hAnsi="Times New Roman" w:cs="Times New Roman"/>
          <w:b w:val="0"/>
          <w:bCs w:val="0"/>
          <w:color w:val="auto"/>
          <w:sz w:val="28"/>
        </w:rPr>
        <w:t xml:space="preserve">Руководитель </w:t>
      </w:r>
      <w:r>
        <w:rPr>
          <w:rFonts w:ascii="Times New Roman" w:hAnsi="Times New Roman" w:cs="Times New Roman"/>
          <w:b w:val="0"/>
          <w:bCs w:val="0"/>
          <w:color w:val="auto"/>
          <w:sz w:val="28"/>
        </w:rPr>
        <w:t>ПП ЕРТ</w:t>
      </w:r>
      <w:r w:rsidRPr="00046C04">
        <w:rPr>
          <w:rFonts w:ascii="Times New Roman" w:hAnsi="Times New Roman" w:cs="Times New Roman"/>
          <w:b w:val="0"/>
          <w:color w:val="auto"/>
          <w:sz w:val="28"/>
        </w:rPr>
        <w:t xml:space="preserve"> должен контролировать </w:t>
      </w:r>
      <w:r w:rsidRPr="00046C04">
        <w:rPr>
          <w:rFonts w:ascii="Times New Roman" w:hAnsi="Times New Roman" w:cs="Times New Roman"/>
          <w:b w:val="0"/>
          <w:bCs w:val="0"/>
          <w:color w:val="auto"/>
          <w:sz w:val="28"/>
        </w:rPr>
        <w:t xml:space="preserve">запуск участников </w:t>
      </w:r>
      <w:r>
        <w:rPr>
          <w:rFonts w:ascii="Times New Roman" w:hAnsi="Times New Roman" w:cs="Times New Roman"/>
          <w:b w:val="0"/>
          <w:bCs w:val="0"/>
          <w:color w:val="auto"/>
          <w:sz w:val="28"/>
        </w:rPr>
        <w:t>тестирования в ПП ЕРТ</w:t>
      </w:r>
      <w:r w:rsidRPr="00046C04">
        <w:rPr>
          <w:rFonts w:ascii="Times New Roman" w:hAnsi="Times New Roman" w:cs="Times New Roman"/>
          <w:b w:val="0"/>
          <w:color w:val="auto"/>
          <w:sz w:val="28"/>
        </w:rPr>
        <w:t xml:space="preserve">. При запуске </w:t>
      </w:r>
      <w:r>
        <w:rPr>
          <w:rFonts w:ascii="Times New Roman" w:hAnsi="Times New Roman" w:cs="Times New Roman"/>
          <w:b w:val="0"/>
          <w:color w:val="auto"/>
          <w:sz w:val="28"/>
        </w:rPr>
        <w:t>тестируемых</w:t>
      </w:r>
      <w:r w:rsidRPr="00046C04">
        <w:rPr>
          <w:rFonts w:ascii="Times New Roman" w:hAnsi="Times New Roman" w:cs="Times New Roman"/>
          <w:b w:val="0"/>
          <w:color w:val="auto"/>
          <w:sz w:val="28"/>
        </w:rPr>
        <w:t xml:space="preserve"> в </w:t>
      </w:r>
      <w:r>
        <w:rPr>
          <w:rFonts w:ascii="Times New Roman" w:hAnsi="Times New Roman" w:cs="Times New Roman"/>
          <w:b w:val="0"/>
          <w:color w:val="auto"/>
          <w:sz w:val="28"/>
        </w:rPr>
        <w:t>ПП ЕРТ</w:t>
      </w:r>
      <w:r w:rsidRPr="00046C04">
        <w:rPr>
          <w:rFonts w:ascii="Times New Roman" w:hAnsi="Times New Roman" w:cs="Times New Roman"/>
          <w:b w:val="0"/>
          <w:color w:val="auto"/>
          <w:sz w:val="28"/>
        </w:rPr>
        <w:t xml:space="preserve"> в случае отсутствия у них  документа, удостоверяющего личность, </w:t>
      </w:r>
      <w:r>
        <w:rPr>
          <w:rFonts w:ascii="Times New Roman" w:hAnsi="Times New Roman" w:cs="Times New Roman"/>
          <w:b w:val="0"/>
          <w:bCs w:val="0"/>
          <w:color w:val="auto"/>
          <w:sz w:val="28"/>
        </w:rPr>
        <w:t>руководитель ПП ЕРТ</w:t>
      </w:r>
      <w:r w:rsidRPr="00046C04">
        <w:rPr>
          <w:rFonts w:ascii="Times New Roman" w:hAnsi="Times New Roman" w:cs="Times New Roman"/>
          <w:b w:val="0"/>
          <w:bCs w:val="0"/>
          <w:color w:val="auto"/>
          <w:sz w:val="28"/>
        </w:rPr>
        <w:t xml:space="preserve"> и сопровождающий от </w:t>
      </w:r>
      <w:r>
        <w:rPr>
          <w:rFonts w:ascii="Times New Roman" w:hAnsi="Times New Roman" w:cs="Times New Roman"/>
          <w:b w:val="0"/>
          <w:bCs w:val="0"/>
          <w:color w:val="auto"/>
          <w:sz w:val="28"/>
        </w:rPr>
        <w:t>образовательной организации</w:t>
      </w:r>
      <w:r w:rsidRPr="00046C04">
        <w:rPr>
          <w:rFonts w:ascii="Times New Roman" w:hAnsi="Times New Roman" w:cs="Times New Roman"/>
          <w:b w:val="0"/>
          <w:bCs w:val="0"/>
          <w:color w:val="auto"/>
          <w:sz w:val="28"/>
        </w:rPr>
        <w:t xml:space="preserve"> </w:t>
      </w:r>
      <w:r w:rsidRPr="00046C04">
        <w:rPr>
          <w:rFonts w:ascii="Times New Roman" w:hAnsi="Times New Roman" w:cs="Times New Roman"/>
          <w:b w:val="0"/>
          <w:color w:val="auto"/>
          <w:sz w:val="28"/>
        </w:rPr>
        <w:t xml:space="preserve">оформляют в двух экземплярах </w:t>
      </w:r>
      <w:r>
        <w:rPr>
          <w:rFonts w:ascii="Times New Roman" w:hAnsi="Times New Roman" w:cs="Times New Roman"/>
          <w:b w:val="0"/>
          <w:color w:val="auto"/>
          <w:sz w:val="28"/>
        </w:rPr>
        <w:t xml:space="preserve"> </w:t>
      </w:r>
      <w:r w:rsidR="00B45C15">
        <w:rPr>
          <w:rFonts w:ascii="Times New Roman" w:hAnsi="Times New Roman" w:cs="Times New Roman"/>
          <w:b w:val="0"/>
          <w:color w:val="auto"/>
          <w:sz w:val="28"/>
        </w:rPr>
        <w:t>Акт</w:t>
      </w:r>
      <w:r w:rsidRPr="00046C04">
        <w:rPr>
          <w:rFonts w:ascii="Times New Roman" w:hAnsi="Times New Roman" w:cs="Times New Roman"/>
          <w:b w:val="0"/>
          <w:color w:val="auto"/>
          <w:sz w:val="28"/>
        </w:rPr>
        <w:t xml:space="preserve"> </w:t>
      </w:r>
      <w:r w:rsidR="00B45C15">
        <w:rPr>
          <w:rFonts w:ascii="Times New Roman" w:hAnsi="Times New Roman" w:cs="Times New Roman"/>
          <w:b w:val="0"/>
          <w:color w:val="auto"/>
          <w:sz w:val="28"/>
        </w:rPr>
        <w:t xml:space="preserve">об </w:t>
      </w:r>
      <w:r w:rsidRPr="00046C04">
        <w:rPr>
          <w:rFonts w:ascii="Times New Roman" w:hAnsi="Times New Roman" w:cs="Times New Roman"/>
          <w:b w:val="0"/>
          <w:color w:val="auto"/>
          <w:sz w:val="28"/>
        </w:rPr>
        <w:t xml:space="preserve">идентификации личности участника </w:t>
      </w:r>
      <w:r>
        <w:rPr>
          <w:rFonts w:ascii="Times New Roman" w:hAnsi="Times New Roman" w:cs="Times New Roman"/>
          <w:b w:val="0"/>
          <w:color w:val="auto"/>
          <w:sz w:val="28"/>
        </w:rPr>
        <w:t>ЕРТ</w:t>
      </w:r>
      <w:r w:rsidRPr="00046C04">
        <w:rPr>
          <w:rFonts w:ascii="Times New Roman" w:hAnsi="Times New Roman" w:cs="Times New Roman"/>
          <w:b w:val="0"/>
          <w:color w:val="auto"/>
          <w:sz w:val="28"/>
        </w:rPr>
        <w:t xml:space="preserve"> </w:t>
      </w:r>
      <w:r>
        <w:rPr>
          <w:rFonts w:ascii="Times New Roman" w:hAnsi="Times New Roman" w:cs="Times New Roman"/>
          <w:b w:val="0"/>
          <w:color w:val="auto"/>
          <w:sz w:val="28"/>
        </w:rPr>
        <w:t xml:space="preserve">по </w:t>
      </w:r>
      <w:r w:rsidRPr="00046C04">
        <w:rPr>
          <w:rFonts w:ascii="Times New Roman" w:hAnsi="Times New Roman" w:cs="Times New Roman"/>
          <w:b w:val="0"/>
          <w:color w:val="auto"/>
          <w:sz w:val="28"/>
        </w:rPr>
        <w:t xml:space="preserve">форме </w:t>
      </w:r>
      <w:r>
        <w:rPr>
          <w:rFonts w:ascii="Times New Roman" w:hAnsi="Times New Roman" w:cs="Times New Roman"/>
          <w:b w:val="0"/>
          <w:color w:val="auto"/>
          <w:sz w:val="28"/>
        </w:rPr>
        <w:t>ПП-20.  О</w:t>
      </w:r>
      <w:r w:rsidRPr="00046C04">
        <w:rPr>
          <w:rFonts w:ascii="Times New Roman" w:hAnsi="Times New Roman" w:cs="Times New Roman"/>
          <w:b w:val="0"/>
          <w:color w:val="auto"/>
          <w:sz w:val="28"/>
        </w:rPr>
        <w:t xml:space="preserve">дин экземпляр </w:t>
      </w:r>
      <w:r>
        <w:rPr>
          <w:rFonts w:ascii="Times New Roman" w:hAnsi="Times New Roman" w:cs="Times New Roman"/>
          <w:b w:val="0"/>
          <w:color w:val="auto"/>
          <w:sz w:val="28"/>
        </w:rPr>
        <w:t xml:space="preserve">данного </w:t>
      </w:r>
      <w:r w:rsidR="00B45C15">
        <w:rPr>
          <w:rFonts w:ascii="Times New Roman" w:hAnsi="Times New Roman" w:cs="Times New Roman"/>
          <w:b w:val="0"/>
          <w:color w:val="auto"/>
          <w:sz w:val="28"/>
        </w:rPr>
        <w:t xml:space="preserve">акта </w:t>
      </w:r>
      <w:r w:rsidRPr="00046C04">
        <w:rPr>
          <w:rFonts w:ascii="Times New Roman" w:hAnsi="Times New Roman" w:cs="Times New Roman"/>
          <w:b w:val="0"/>
          <w:color w:val="auto"/>
          <w:sz w:val="28"/>
        </w:rPr>
        <w:t xml:space="preserve">остается у </w:t>
      </w:r>
      <w:r w:rsidRPr="00046C04">
        <w:rPr>
          <w:rFonts w:ascii="Times New Roman" w:hAnsi="Times New Roman" w:cs="Times New Roman"/>
          <w:b w:val="0"/>
          <w:bCs w:val="0"/>
          <w:color w:val="auto"/>
          <w:sz w:val="28"/>
        </w:rPr>
        <w:t xml:space="preserve">руководителя </w:t>
      </w:r>
      <w:r>
        <w:rPr>
          <w:rFonts w:ascii="Times New Roman" w:hAnsi="Times New Roman" w:cs="Times New Roman"/>
          <w:b w:val="0"/>
          <w:bCs w:val="0"/>
          <w:color w:val="auto"/>
          <w:sz w:val="28"/>
        </w:rPr>
        <w:t>ПП ЕРТ</w:t>
      </w:r>
      <w:r w:rsidRPr="00046C04">
        <w:rPr>
          <w:rFonts w:ascii="Times New Roman" w:hAnsi="Times New Roman" w:cs="Times New Roman"/>
          <w:b w:val="0"/>
          <w:bCs w:val="0"/>
          <w:color w:val="auto"/>
          <w:sz w:val="28"/>
        </w:rPr>
        <w:t xml:space="preserve">, второй </w:t>
      </w:r>
      <w:r>
        <w:rPr>
          <w:rFonts w:ascii="Times New Roman" w:hAnsi="Times New Roman" w:cs="Times New Roman"/>
          <w:b w:val="0"/>
          <w:bCs w:val="0"/>
          <w:color w:val="auto"/>
          <w:sz w:val="28"/>
        </w:rPr>
        <w:t xml:space="preserve"> - </w:t>
      </w:r>
      <w:r w:rsidRPr="00046C04">
        <w:rPr>
          <w:rFonts w:ascii="Times New Roman" w:hAnsi="Times New Roman" w:cs="Times New Roman"/>
          <w:b w:val="0"/>
          <w:bCs w:val="0"/>
          <w:color w:val="auto"/>
          <w:sz w:val="28"/>
        </w:rPr>
        <w:t xml:space="preserve">у сопровождающего от </w:t>
      </w:r>
      <w:r>
        <w:rPr>
          <w:rFonts w:ascii="Times New Roman" w:hAnsi="Times New Roman" w:cs="Times New Roman"/>
          <w:b w:val="0"/>
          <w:bCs w:val="0"/>
          <w:color w:val="auto"/>
          <w:sz w:val="28"/>
        </w:rPr>
        <w:t>образовательной организации</w:t>
      </w:r>
      <w:r w:rsidRPr="00046C04">
        <w:rPr>
          <w:rFonts w:ascii="Times New Roman" w:hAnsi="Times New Roman" w:cs="Times New Roman"/>
          <w:b w:val="0"/>
          <w:bCs w:val="0"/>
          <w:color w:val="auto"/>
          <w:sz w:val="28"/>
        </w:rPr>
        <w:t xml:space="preserve">. </w:t>
      </w:r>
      <w:r w:rsidRPr="00046C04">
        <w:rPr>
          <w:rFonts w:ascii="Times New Roman" w:hAnsi="Times New Roman" w:cs="Times New Roman"/>
          <w:b w:val="0"/>
          <w:color w:val="auto"/>
          <w:sz w:val="28"/>
        </w:rPr>
        <w:t xml:space="preserve">Участник </w:t>
      </w:r>
      <w:r>
        <w:rPr>
          <w:rFonts w:ascii="Times New Roman" w:hAnsi="Times New Roman" w:cs="Times New Roman"/>
          <w:b w:val="0"/>
          <w:color w:val="auto"/>
          <w:sz w:val="28"/>
        </w:rPr>
        <w:t>ЕРТ</w:t>
      </w:r>
      <w:r w:rsidRPr="00046C04">
        <w:rPr>
          <w:rFonts w:ascii="Times New Roman" w:hAnsi="Times New Roman" w:cs="Times New Roman"/>
          <w:b w:val="0"/>
          <w:color w:val="auto"/>
          <w:sz w:val="28"/>
        </w:rPr>
        <w:t xml:space="preserve"> пропускается в </w:t>
      </w:r>
      <w:r>
        <w:rPr>
          <w:rFonts w:ascii="Times New Roman" w:hAnsi="Times New Roman" w:cs="Times New Roman"/>
          <w:b w:val="0"/>
          <w:color w:val="auto"/>
          <w:sz w:val="28"/>
        </w:rPr>
        <w:t>ПП ЕРТ</w:t>
      </w:r>
      <w:r w:rsidRPr="00046C04">
        <w:rPr>
          <w:rFonts w:ascii="Times New Roman" w:hAnsi="Times New Roman" w:cs="Times New Roman"/>
          <w:b w:val="0"/>
          <w:color w:val="auto"/>
          <w:sz w:val="28"/>
        </w:rPr>
        <w:t xml:space="preserve">. </w:t>
      </w:r>
      <w:r>
        <w:rPr>
          <w:rFonts w:ascii="Times New Roman" w:hAnsi="Times New Roman" w:cs="Times New Roman"/>
          <w:b w:val="0"/>
          <w:color w:val="auto"/>
          <w:sz w:val="28"/>
        </w:rPr>
        <w:t xml:space="preserve"> Руководитель ПП ЕРТ должен об этом сообщить ответственному организатору в аудитории.</w:t>
      </w:r>
    </w:p>
    <w:p w:rsidR="00046C04" w:rsidRPr="00046C04" w:rsidRDefault="00046C04" w:rsidP="009B112A">
      <w:pPr>
        <w:tabs>
          <w:tab w:val="left" w:pos="1440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9B112A" w:rsidRDefault="00C9151B" w:rsidP="009B112A">
      <w:pPr>
        <w:tabs>
          <w:tab w:val="left" w:pos="1620"/>
        </w:tabs>
        <w:ind w:firstLine="720"/>
        <w:jc w:val="both"/>
        <w:rPr>
          <w:rFonts w:eastAsiaTheme="minorHAnsi"/>
          <w:spacing w:val="-4"/>
          <w:sz w:val="28"/>
          <w:szCs w:val="28"/>
          <w:lang w:eastAsia="en-US"/>
        </w:rPr>
      </w:pPr>
      <w:r>
        <w:rPr>
          <w:rFonts w:eastAsiaTheme="minorHAnsi"/>
          <w:b/>
          <w:spacing w:val="-4"/>
          <w:sz w:val="28"/>
          <w:szCs w:val="28"/>
          <w:lang w:eastAsia="en-US"/>
        </w:rPr>
        <w:t>Н</w:t>
      </w:r>
      <w:r w:rsidR="009B112A">
        <w:rPr>
          <w:rFonts w:eastAsiaTheme="minorHAnsi"/>
          <w:b/>
          <w:spacing w:val="-4"/>
          <w:sz w:val="28"/>
          <w:szCs w:val="28"/>
          <w:lang w:eastAsia="en-US"/>
        </w:rPr>
        <w:t xml:space="preserve">е позднее, чем за 15 минут до начала проведения </w:t>
      </w:r>
      <w:r w:rsidR="007B77BC">
        <w:rPr>
          <w:rFonts w:eastAsiaTheme="minorHAnsi"/>
          <w:b/>
          <w:spacing w:val="-4"/>
          <w:sz w:val="28"/>
          <w:szCs w:val="28"/>
          <w:lang w:eastAsia="en-US"/>
        </w:rPr>
        <w:t>тестирования</w:t>
      </w:r>
      <w:r w:rsidR="009B112A">
        <w:rPr>
          <w:rFonts w:eastAsiaTheme="minorHAnsi"/>
          <w:spacing w:val="-4"/>
          <w:sz w:val="28"/>
          <w:szCs w:val="28"/>
          <w:lang w:eastAsia="en-US"/>
        </w:rPr>
        <w:t xml:space="preserve"> выдать в аудитории </w:t>
      </w:r>
      <w:r w:rsidR="009B112A">
        <w:rPr>
          <w:rFonts w:eastAsiaTheme="minorHAnsi"/>
          <w:sz w:val="28"/>
          <w:szCs w:val="28"/>
          <w:lang w:eastAsia="en-US"/>
        </w:rPr>
        <w:t xml:space="preserve">доставочные </w:t>
      </w:r>
      <w:proofErr w:type="spellStart"/>
      <w:r w:rsidR="009B112A">
        <w:rPr>
          <w:rFonts w:eastAsiaTheme="minorHAnsi"/>
          <w:sz w:val="28"/>
          <w:szCs w:val="28"/>
          <w:lang w:eastAsia="en-US"/>
        </w:rPr>
        <w:t>спецпакеты</w:t>
      </w:r>
      <w:proofErr w:type="spellEnd"/>
      <w:r w:rsidR="009B112A">
        <w:rPr>
          <w:rFonts w:eastAsiaTheme="minorHAnsi"/>
          <w:sz w:val="28"/>
          <w:szCs w:val="28"/>
          <w:lang w:eastAsia="en-US"/>
        </w:rPr>
        <w:t xml:space="preserve"> с </w:t>
      </w:r>
      <w:r w:rsidR="007B77BC">
        <w:rPr>
          <w:rFonts w:eastAsiaTheme="minorHAnsi"/>
          <w:sz w:val="28"/>
          <w:szCs w:val="28"/>
          <w:lang w:eastAsia="en-US"/>
        </w:rPr>
        <w:t>материалами ЕРТ</w:t>
      </w:r>
      <w:r w:rsidR="009B112A">
        <w:rPr>
          <w:rFonts w:eastAsiaTheme="minorHAnsi"/>
          <w:sz w:val="28"/>
          <w:szCs w:val="28"/>
          <w:lang w:eastAsia="en-US"/>
        </w:rPr>
        <w:t xml:space="preserve">, возвратные </w:t>
      </w:r>
      <w:proofErr w:type="spellStart"/>
      <w:r w:rsidR="009B112A">
        <w:rPr>
          <w:rFonts w:eastAsiaTheme="minorHAnsi"/>
          <w:sz w:val="28"/>
          <w:szCs w:val="28"/>
          <w:lang w:eastAsia="en-US"/>
        </w:rPr>
        <w:t>спецпакеты</w:t>
      </w:r>
      <w:proofErr w:type="spellEnd"/>
      <w:r w:rsidR="009B112A">
        <w:rPr>
          <w:rFonts w:eastAsiaTheme="minorHAnsi"/>
          <w:sz w:val="28"/>
          <w:szCs w:val="28"/>
          <w:lang w:eastAsia="en-US"/>
        </w:rPr>
        <w:t>, дополнительные бланки ответов № 2</w:t>
      </w:r>
      <w:r w:rsidR="009B112A">
        <w:rPr>
          <w:rFonts w:eastAsiaTheme="minorHAnsi"/>
          <w:spacing w:val="-4"/>
          <w:sz w:val="28"/>
          <w:szCs w:val="28"/>
          <w:lang w:eastAsia="en-US"/>
        </w:rPr>
        <w:t>;</w:t>
      </w:r>
    </w:p>
    <w:p w:rsidR="009B112A" w:rsidRDefault="009B112A" w:rsidP="009B112A">
      <w:pPr>
        <w:tabs>
          <w:tab w:val="left" w:pos="1620"/>
        </w:tabs>
        <w:ind w:firstLine="720"/>
        <w:jc w:val="both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течение </w:t>
      </w:r>
      <w:r w:rsidR="007B77BC">
        <w:rPr>
          <w:rFonts w:eastAsiaTheme="minorHAnsi"/>
          <w:sz w:val="28"/>
          <w:szCs w:val="28"/>
          <w:lang w:eastAsia="en-US"/>
        </w:rPr>
        <w:t>ЕРТ контролировать ситуацию в ПП ЕРТ</w:t>
      </w:r>
      <w:r>
        <w:rPr>
          <w:rFonts w:eastAsiaTheme="minorHAnsi"/>
          <w:sz w:val="28"/>
          <w:szCs w:val="28"/>
          <w:lang w:eastAsia="en-US"/>
        </w:rPr>
        <w:t>, решать возникаю</w:t>
      </w:r>
      <w:r w:rsidR="00C9151B">
        <w:rPr>
          <w:rFonts w:eastAsiaTheme="minorHAnsi"/>
          <w:sz w:val="28"/>
          <w:szCs w:val="28"/>
          <w:lang w:eastAsia="en-US"/>
        </w:rPr>
        <w:t xml:space="preserve">щие в процессе </w:t>
      </w:r>
      <w:r w:rsidR="007B77BC">
        <w:rPr>
          <w:rFonts w:eastAsiaTheme="minorHAnsi"/>
          <w:sz w:val="28"/>
          <w:szCs w:val="28"/>
          <w:lang w:eastAsia="en-US"/>
        </w:rPr>
        <w:t>тестирования</w:t>
      </w:r>
      <w:r w:rsidR="00C9151B">
        <w:rPr>
          <w:rFonts w:eastAsiaTheme="minorHAnsi"/>
          <w:sz w:val="28"/>
          <w:szCs w:val="28"/>
          <w:lang w:eastAsia="en-US"/>
        </w:rPr>
        <w:t xml:space="preserve"> вопросы.</w:t>
      </w:r>
    </w:p>
    <w:p w:rsidR="009B112A" w:rsidRDefault="00C9151B" w:rsidP="009B112A">
      <w:pPr>
        <w:tabs>
          <w:tab w:val="left" w:pos="1440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lastRenderedPageBreak/>
        <w:t>П</w:t>
      </w:r>
      <w:r w:rsidR="009B112A">
        <w:rPr>
          <w:rFonts w:eastAsiaTheme="minorHAnsi"/>
          <w:b/>
          <w:sz w:val="28"/>
          <w:szCs w:val="28"/>
          <w:lang w:eastAsia="en-US"/>
        </w:rPr>
        <w:t xml:space="preserve">осле окончания </w:t>
      </w:r>
      <w:r w:rsidR="007B77BC">
        <w:rPr>
          <w:rFonts w:eastAsiaTheme="minorHAnsi"/>
          <w:b/>
          <w:sz w:val="28"/>
          <w:szCs w:val="28"/>
          <w:lang w:eastAsia="en-US"/>
        </w:rPr>
        <w:t>тестирования</w:t>
      </w:r>
      <w:r w:rsidR="009B112A">
        <w:rPr>
          <w:rFonts w:eastAsiaTheme="minorHAnsi"/>
          <w:sz w:val="28"/>
          <w:szCs w:val="28"/>
          <w:lang w:eastAsia="en-US"/>
        </w:rPr>
        <w:t xml:space="preserve">  в </w:t>
      </w:r>
      <w:proofErr w:type="gramStart"/>
      <w:r w:rsidR="009B112A">
        <w:rPr>
          <w:rFonts w:eastAsiaTheme="minorHAnsi"/>
          <w:sz w:val="28"/>
          <w:szCs w:val="28"/>
          <w:lang w:eastAsia="en-US"/>
        </w:rPr>
        <w:t>присутствии</w:t>
      </w:r>
      <w:proofErr w:type="gramEnd"/>
      <w:r w:rsidR="009B112A">
        <w:rPr>
          <w:rFonts w:eastAsiaTheme="minorHAnsi"/>
          <w:sz w:val="28"/>
          <w:szCs w:val="28"/>
          <w:lang w:eastAsia="en-US"/>
        </w:rPr>
        <w:t xml:space="preserve"> уполномоченного </w:t>
      </w:r>
      <w:r w:rsidR="007B77BC">
        <w:rPr>
          <w:rFonts w:eastAsiaTheme="minorHAnsi"/>
          <w:sz w:val="28"/>
          <w:szCs w:val="28"/>
          <w:lang w:eastAsia="en-US"/>
        </w:rPr>
        <w:t>представителя Министерства</w:t>
      </w:r>
      <w:r w:rsidR="001A0BA6">
        <w:rPr>
          <w:rFonts w:eastAsiaTheme="minorHAnsi"/>
          <w:sz w:val="28"/>
          <w:szCs w:val="28"/>
          <w:lang w:eastAsia="en-US"/>
        </w:rPr>
        <w:t xml:space="preserve"> в ПП ЕРТ</w:t>
      </w:r>
      <w:r w:rsidR="009B112A">
        <w:rPr>
          <w:rFonts w:eastAsiaTheme="minorHAnsi"/>
          <w:sz w:val="28"/>
          <w:szCs w:val="28"/>
          <w:lang w:eastAsia="en-US"/>
        </w:rPr>
        <w:t xml:space="preserve"> получить от всех ответственных организаторов в аудиториях и пересчитать: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9B112A">
        <w:rPr>
          <w:sz w:val="28"/>
          <w:szCs w:val="28"/>
        </w:rPr>
        <w:t>запечатанные</w:t>
      </w:r>
      <w:proofErr w:type="gramEnd"/>
      <w:r w:rsidRPr="009B112A">
        <w:rPr>
          <w:sz w:val="28"/>
          <w:szCs w:val="28"/>
        </w:rPr>
        <w:t xml:space="preserve"> возвратные </w:t>
      </w:r>
      <w:proofErr w:type="spellStart"/>
      <w:r w:rsidRPr="009B112A">
        <w:rPr>
          <w:sz w:val="28"/>
          <w:szCs w:val="28"/>
        </w:rPr>
        <w:t>спецпакеты</w:t>
      </w:r>
      <w:proofErr w:type="spellEnd"/>
      <w:r w:rsidRPr="009B112A">
        <w:rPr>
          <w:sz w:val="28"/>
          <w:szCs w:val="28"/>
        </w:rPr>
        <w:t xml:space="preserve"> с бланками ответов № 1;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9B112A">
        <w:rPr>
          <w:sz w:val="28"/>
          <w:szCs w:val="28"/>
        </w:rPr>
        <w:t>запечатанные</w:t>
      </w:r>
      <w:proofErr w:type="gramEnd"/>
      <w:r w:rsidRPr="009B112A">
        <w:rPr>
          <w:sz w:val="28"/>
          <w:szCs w:val="28"/>
        </w:rPr>
        <w:t xml:space="preserve"> возвратные </w:t>
      </w:r>
      <w:proofErr w:type="spellStart"/>
      <w:r w:rsidRPr="009B112A">
        <w:rPr>
          <w:sz w:val="28"/>
          <w:szCs w:val="28"/>
        </w:rPr>
        <w:t>спецпакеты</w:t>
      </w:r>
      <w:proofErr w:type="spellEnd"/>
      <w:r w:rsidRPr="009B112A">
        <w:rPr>
          <w:sz w:val="28"/>
          <w:szCs w:val="28"/>
        </w:rPr>
        <w:t xml:space="preserve"> с бланками ответов № 2 и дополнительными бланками ответов № 2; 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>неиспользованные дополнительные бланки ответов № 2;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9B112A">
        <w:rPr>
          <w:sz w:val="28"/>
          <w:szCs w:val="28"/>
        </w:rPr>
        <w:t>использованные</w:t>
      </w:r>
      <w:proofErr w:type="gramEnd"/>
      <w:r w:rsidRPr="009B112A">
        <w:rPr>
          <w:sz w:val="28"/>
          <w:szCs w:val="28"/>
        </w:rPr>
        <w:t xml:space="preserve"> КИМ;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>черновики;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>протоколы про</w:t>
      </w:r>
      <w:r w:rsidR="001A0BA6">
        <w:rPr>
          <w:sz w:val="28"/>
          <w:szCs w:val="28"/>
        </w:rPr>
        <w:t>ведения экзамена в аудитории ПП ЕРТ</w:t>
      </w:r>
      <w:r w:rsidRPr="009B112A">
        <w:rPr>
          <w:sz w:val="28"/>
          <w:szCs w:val="28"/>
        </w:rPr>
        <w:t>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/>
          <w:i/>
        </w:rPr>
      </w:pPr>
      <w:r w:rsidRPr="009B112A">
        <w:rPr>
          <w:sz w:val="28"/>
          <w:szCs w:val="28"/>
        </w:rPr>
        <w:t>CD-диски с цифровой аудиозаписью.</w:t>
      </w:r>
    </w:p>
    <w:p w:rsidR="009B112A" w:rsidRPr="009E494B" w:rsidRDefault="009E494B" w:rsidP="009B112A">
      <w:pPr>
        <w:tabs>
          <w:tab w:val="left" w:pos="1134"/>
          <w:tab w:val="left" w:pos="1440"/>
        </w:tabs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ab/>
      </w:r>
      <w:proofErr w:type="gramStart"/>
      <w:r w:rsidR="00C9151B">
        <w:rPr>
          <w:rFonts w:eastAsiaTheme="minorHAnsi"/>
          <w:b/>
          <w:sz w:val="28"/>
          <w:szCs w:val="22"/>
          <w:lang w:eastAsia="en-US"/>
        </w:rPr>
        <w:t>С</w:t>
      </w:r>
      <w:r w:rsidR="009B112A" w:rsidRPr="009E494B">
        <w:rPr>
          <w:rFonts w:eastAsiaTheme="minorHAnsi"/>
          <w:b/>
          <w:sz w:val="28"/>
          <w:szCs w:val="22"/>
          <w:lang w:eastAsia="en-US"/>
        </w:rPr>
        <w:t>формировать и передать</w:t>
      </w:r>
      <w:proofErr w:type="gramEnd"/>
      <w:r w:rsidR="009B112A" w:rsidRPr="009E494B">
        <w:rPr>
          <w:rFonts w:eastAsiaTheme="minorHAnsi"/>
          <w:b/>
          <w:sz w:val="28"/>
          <w:szCs w:val="22"/>
          <w:lang w:eastAsia="en-US"/>
        </w:rPr>
        <w:t xml:space="preserve"> уполномоченному представителю </w:t>
      </w:r>
      <w:r w:rsidR="00D96B2B">
        <w:rPr>
          <w:rFonts w:eastAsiaTheme="minorHAnsi"/>
          <w:b/>
          <w:sz w:val="28"/>
          <w:szCs w:val="22"/>
          <w:lang w:eastAsia="en-US"/>
        </w:rPr>
        <w:t>Министерства</w:t>
      </w:r>
      <w:r w:rsidR="001A0BA6">
        <w:rPr>
          <w:rFonts w:eastAsiaTheme="minorHAnsi"/>
          <w:b/>
          <w:sz w:val="28"/>
          <w:szCs w:val="22"/>
          <w:lang w:eastAsia="en-US"/>
        </w:rPr>
        <w:t xml:space="preserve"> в ПП ЕРТ</w:t>
      </w:r>
      <w:r w:rsidR="009B112A" w:rsidRPr="009E494B">
        <w:rPr>
          <w:rFonts w:eastAsiaTheme="minorHAnsi"/>
          <w:b/>
          <w:sz w:val="28"/>
          <w:szCs w:val="22"/>
          <w:lang w:eastAsia="en-US"/>
        </w:rPr>
        <w:t xml:space="preserve"> по акту приёмки-передачи </w:t>
      </w:r>
      <w:r w:rsidR="009B112A" w:rsidRPr="009E494B">
        <w:rPr>
          <w:rFonts w:eastAsiaTheme="minorHAnsi"/>
          <w:b/>
          <w:sz w:val="28"/>
          <w:szCs w:val="28"/>
          <w:lang w:eastAsia="en-US"/>
        </w:rPr>
        <w:t>следующие материалы</w:t>
      </w:r>
      <w:r w:rsidR="009B112A" w:rsidRPr="009E494B">
        <w:rPr>
          <w:rFonts w:eastAsiaTheme="minorHAnsi"/>
          <w:b/>
          <w:sz w:val="28"/>
          <w:szCs w:val="22"/>
          <w:lang w:eastAsia="en-US"/>
        </w:rPr>
        <w:t>: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proofErr w:type="gramStart"/>
      <w:r w:rsidRPr="009B112A">
        <w:rPr>
          <w:sz w:val="28"/>
          <w:szCs w:val="28"/>
        </w:rPr>
        <w:t>запечатанные</w:t>
      </w:r>
      <w:proofErr w:type="gramEnd"/>
      <w:r w:rsidRPr="009B112A">
        <w:rPr>
          <w:sz w:val="28"/>
          <w:szCs w:val="28"/>
        </w:rPr>
        <w:t xml:space="preserve"> возвратные </w:t>
      </w:r>
      <w:proofErr w:type="spellStart"/>
      <w:r w:rsidRPr="009B112A">
        <w:rPr>
          <w:sz w:val="28"/>
          <w:szCs w:val="28"/>
        </w:rPr>
        <w:t>спецпакеты</w:t>
      </w:r>
      <w:proofErr w:type="spellEnd"/>
      <w:r w:rsidRPr="009B112A">
        <w:rPr>
          <w:sz w:val="28"/>
          <w:szCs w:val="28"/>
        </w:rPr>
        <w:t xml:space="preserve"> с бланками ответов № 1, 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proofErr w:type="gramStart"/>
      <w:r w:rsidRPr="009B112A">
        <w:rPr>
          <w:sz w:val="28"/>
          <w:szCs w:val="28"/>
        </w:rPr>
        <w:t>запечатанные</w:t>
      </w:r>
      <w:proofErr w:type="gramEnd"/>
      <w:r w:rsidRPr="009B112A">
        <w:rPr>
          <w:sz w:val="28"/>
          <w:szCs w:val="28"/>
        </w:rPr>
        <w:t xml:space="preserve"> возвратные </w:t>
      </w:r>
      <w:proofErr w:type="spellStart"/>
      <w:r w:rsidRPr="009B112A">
        <w:rPr>
          <w:sz w:val="28"/>
          <w:szCs w:val="28"/>
        </w:rPr>
        <w:t>спецпакеты</w:t>
      </w:r>
      <w:proofErr w:type="spellEnd"/>
      <w:r w:rsidRPr="009B112A">
        <w:rPr>
          <w:sz w:val="28"/>
          <w:szCs w:val="28"/>
        </w:rPr>
        <w:t xml:space="preserve"> с бланками ответов № 2, дополнительными бланками ответов № 2, 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>неиспользованные дополнительные бланки ответов № 2;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proofErr w:type="gramStart"/>
      <w:r w:rsidRPr="009B112A">
        <w:rPr>
          <w:sz w:val="28"/>
          <w:szCs w:val="28"/>
        </w:rPr>
        <w:t>использованные</w:t>
      </w:r>
      <w:proofErr w:type="gramEnd"/>
      <w:r w:rsidRPr="009B112A">
        <w:rPr>
          <w:sz w:val="28"/>
          <w:szCs w:val="28"/>
        </w:rPr>
        <w:t xml:space="preserve"> КИМ;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proofErr w:type="gramStart"/>
      <w:r w:rsidRPr="009B112A">
        <w:rPr>
          <w:sz w:val="28"/>
          <w:szCs w:val="28"/>
        </w:rPr>
        <w:t>неиспользованные</w:t>
      </w:r>
      <w:proofErr w:type="gramEnd"/>
      <w:r w:rsidRPr="009B112A">
        <w:rPr>
          <w:sz w:val="28"/>
          <w:szCs w:val="28"/>
        </w:rPr>
        <w:t xml:space="preserve"> доставочные </w:t>
      </w:r>
      <w:proofErr w:type="spellStart"/>
      <w:r w:rsidRPr="009B112A">
        <w:rPr>
          <w:sz w:val="28"/>
          <w:szCs w:val="28"/>
        </w:rPr>
        <w:t>спецпакеты</w:t>
      </w:r>
      <w:proofErr w:type="spellEnd"/>
      <w:r w:rsidRPr="009B112A">
        <w:rPr>
          <w:sz w:val="28"/>
          <w:szCs w:val="28"/>
        </w:rPr>
        <w:t xml:space="preserve">  с индивидуальными комплектами экзаменационных материалов;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pacing w:val="-2"/>
          <w:sz w:val="28"/>
          <w:szCs w:val="28"/>
        </w:rPr>
      </w:pPr>
      <w:r w:rsidRPr="009B112A">
        <w:rPr>
          <w:sz w:val="28"/>
          <w:szCs w:val="28"/>
        </w:rPr>
        <w:t xml:space="preserve">неиспользованные индивидуальные комплекты экзаменационных материалов (в </w:t>
      </w:r>
      <w:proofErr w:type="spellStart"/>
      <w:r w:rsidRPr="009B112A">
        <w:rPr>
          <w:sz w:val="28"/>
          <w:szCs w:val="28"/>
        </w:rPr>
        <w:t>т.ч</w:t>
      </w:r>
      <w:proofErr w:type="spellEnd"/>
      <w:r w:rsidRPr="009B112A">
        <w:rPr>
          <w:sz w:val="28"/>
          <w:szCs w:val="28"/>
        </w:rPr>
        <w:t xml:space="preserve">. из </w:t>
      </w:r>
      <w:proofErr w:type="gramStart"/>
      <w:r w:rsidRPr="009B112A">
        <w:rPr>
          <w:sz w:val="28"/>
          <w:szCs w:val="28"/>
        </w:rPr>
        <w:t>вскрытого</w:t>
      </w:r>
      <w:proofErr w:type="gramEnd"/>
      <w:r w:rsidRPr="009B112A">
        <w:rPr>
          <w:sz w:val="28"/>
          <w:szCs w:val="28"/>
        </w:rPr>
        <w:t xml:space="preserve"> резервного </w:t>
      </w:r>
      <w:proofErr w:type="spellStart"/>
      <w:r w:rsidRPr="009B112A">
        <w:rPr>
          <w:sz w:val="28"/>
          <w:szCs w:val="28"/>
        </w:rPr>
        <w:t>спецпакета</w:t>
      </w:r>
      <w:proofErr w:type="spellEnd"/>
      <w:r w:rsidRPr="009B112A">
        <w:rPr>
          <w:sz w:val="28"/>
          <w:szCs w:val="28"/>
        </w:rPr>
        <w:t>);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pacing w:val="-2"/>
          <w:sz w:val="28"/>
          <w:szCs w:val="28"/>
        </w:rPr>
      </w:pPr>
      <w:r w:rsidRPr="009B112A">
        <w:rPr>
          <w:sz w:val="28"/>
          <w:szCs w:val="28"/>
        </w:rPr>
        <w:t>индивидуальные комплекты, в которых были обнаружены лишние (недостающие), имеющие полиграфические дефекты КИМ, бланки ответов № 1 или № 2;</w:t>
      </w:r>
    </w:p>
    <w:p w:rsidR="009B112A" w:rsidRDefault="00D96B2B" w:rsidP="009E494B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формы</w:t>
      </w:r>
      <w:r w:rsidR="009E494B">
        <w:rPr>
          <w:sz w:val="28"/>
          <w:szCs w:val="28"/>
        </w:rPr>
        <w:t xml:space="preserve"> </w:t>
      </w:r>
      <w:r w:rsidR="007529B2">
        <w:rPr>
          <w:sz w:val="28"/>
          <w:szCs w:val="28"/>
        </w:rPr>
        <w:t>ПП-5, ПП</w:t>
      </w:r>
      <w:r w:rsidR="007529B2">
        <w:rPr>
          <w:sz w:val="28"/>
          <w:szCs w:val="28"/>
          <w:lang w:val="tt-RU"/>
        </w:rPr>
        <w:t>-</w:t>
      </w:r>
      <w:r>
        <w:rPr>
          <w:sz w:val="28"/>
          <w:szCs w:val="28"/>
        </w:rPr>
        <w:t>13</w:t>
      </w:r>
      <w:r w:rsidR="009B112A" w:rsidRPr="009E494B">
        <w:rPr>
          <w:sz w:val="28"/>
          <w:szCs w:val="28"/>
        </w:rPr>
        <w:t>;</w:t>
      </w:r>
    </w:p>
    <w:p w:rsidR="00D96B2B" w:rsidRPr="00046C04" w:rsidRDefault="009E494B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D96B2B">
        <w:rPr>
          <w:sz w:val="28"/>
          <w:szCs w:val="28"/>
        </w:rPr>
        <w:t xml:space="preserve">следующие </w:t>
      </w:r>
      <w:r w:rsidR="009B112A" w:rsidRPr="00D96B2B">
        <w:rPr>
          <w:sz w:val="28"/>
          <w:szCs w:val="28"/>
        </w:rPr>
        <w:t>акты</w:t>
      </w:r>
      <w:r w:rsidR="001A0BA6">
        <w:rPr>
          <w:sz w:val="28"/>
          <w:szCs w:val="28"/>
        </w:rPr>
        <w:t>: акт готовности ПП ЕРТ</w:t>
      </w:r>
      <w:r w:rsidR="00D96B2B" w:rsidRPr="00D96B2B">
        <w:rPr>
          <w:sz w:val="28"/>
          <w:szCs w:val="28"/>
        </w:rPr>
        <w:t xml:space="preserve"> (форма ПП-</w:t>
      </w:r>
      <w:r w:rsidRPr="00D96B2B">
        <w:rPr>
          <w:sz w:val="28"/>
          <w:szCs w:val="28"/>
        </w:rPr>
        <w:t>1), акт о результатах о</w:t>
      </w:r>
      <w:r w:rsidR="00D96B2B" w:rsidRPr="00D96B2B">
        <w:rPr>
          <w:sz w:val="28"/>
          <w:szCs w:val="28"/>
        </w:rPr>
        <w:t>бщественного контроля (форма ПП</w:t>
      </w:r>
      <w:r w:rsidRPr="00D96B2B">
        <w:rPr>
          <w:sz w:val="28"/>
          <w:szCs w:val="28"/>
        </w:rPr>
        <w:t xml:space="preserve">-18), </w:t>
      </w:r>
      <w:r w:rsidRPr="00046C04">
        <w:rPr>
          <w:sz w:val="28"/>
          <w:szCs w:val="28"/>
        </w:rPr>
        <w:t xml:space="preserve">акт идентификации личности участника </w:t>
      </w:r>
      <w:r w:rsidR="00D96B2B" w:rsidRPr="00046C04">
        <w:rPr>
          <w:sz w:val="28"/>
          <w:szCs w:val="28"/>
        </w:rPr>
        <w:t>ЕРТ (форма ПП</w:t>
      </w:r>
      <w:r w:rsidRPr="00046C04">
        <w:rPr>
          <w:sz w:val="28"/>
          <w:szCs w:val="28"/>
        </w:rPr>
        <w:t>-20</w:t>
      </w:r>
      <w:r w:rsidR="00D96B2B" w:rsidRPr="00046C04">
        <w:rPr>
          <w:sz w:val="28"/>
          <w:szCs w:val="28"/>
        </w:rPr>
        <w:t>);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>CD-диски с цифровой аудиозаписью;</w:t>
      </w:r>
    </w:p>
    <w:p w:rsidR="00890716" w:rsidRPr="009B112A" w:rsidRDefault="00890716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электронные носители с видеозаписью в режиме офлайн (со всех аудиторий и штаба);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>другие документы и мат</w:t>
      </w:r>
      <w:r w:rsidR="00D96B2B">
        <w:rPr>
          <w:sz w:val="28"/>
          <w:szCs w:val="28"/>
        </w:rPr>
        <w:t>ериалы, которые руководитель ПП ЕРТ</w:t>
      </w:r>
      <w:r w:rsidRPr="009B112A">
        <w:rPr>
          <w:sz w:val="28"/>
          <w:szCs w:val="28"/>
        </w:rPr>
        <w:t xml:space="preserve"> </w:t>
      </w:r>
      <w:r w:rsidRPr="009B112A">
        <w:rPr>
          <w:sz w:val="28"/>
          <w:szCs w:val="28"/>
        </w:rPr>
        <w:br/>
        <w:t xml:space="preserve">и уполномоченный представитель </w:t>
      </w:r>
      <w:r w:rsidR="00D96B2B">
        <w:rPr>
          <w:sz w:val="28"/>
          <w:szCs w:val="28"/>
        </w:rPr>
        <w:t>Министерства</w:t>
      </w:r>
      <w:r w:rsidRPr="009B112A">
        <w:rPr>
          <w:sz w:val="28"/>
          <w:szCs w:val="28"/>
        </w:rPr>
        <w:t xml:space="preserve"> сочли необходимым передать в РЦОИ;</w:t>
      </w:r>
    </w:p>
    <w:p w:rsidR="009B112A" w:rsidRDefault="009B112A" w:rsidP="009B112A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передать помещения, оборудование и разрешённые справочные материалы руководителю учреждения, на б</w:t>
      </w:r>
      <w:r w:rsidR="00D96B2B">
        <w:rPr>
          <w:sz w:val="28"/>
          <w:szCs w:val="28"/>
        </w:rPr>
        <w:t>азе которого был организован ПП ЕРТ</w:t>
      </w:r>
      <w:r>
        <w:rPr>
          <w:sz w:val="28"/>
          <w:szCs w:val="28"/>
        </w:rPr>
        <w:t xml:space="preserve"> (или уполномоченному им лицу).</w:t>
      </w:r>
    </w:p>
    <w:p w:rsidR="009B112A" w:rsidRDefault="009B112A" w:rsidP="009B112A">
      <w:pPr>
        <w:rPr>
          <w:b/>
          <w:smallCaps/>
        </w:rPr>
      </w:pPr>
    </w:p>
    <w:bookmarkEnd w:id="0"/>
    <w:p w:rsidR="007B5444" w:rsidRDefault="007B5444" w:rsidP="009B112A">
      <w:pPr>
        <w:jc w:val="right"/>
        <w:rPr>
          <w:sz w:val="22"/>
          <w:szCs w:val="22"/>
        </w:rPr>
      </w:pPr>
    </w:p>
    <w:p w:rsidR="007B5444" w:rsidRPr="007B5444" w:rsidRDefault="007B5444" w:rsidP="007B5444">
      <w:pPr>
        <w:rPr>
          <w:sz w:val="22"/>
          <w:szCs w:val="22"/>
        </w:rPr>
      </w:pPr>
    </w:p>
    <w:p w:rsidR="007B5444" w:rsidRPr="007B5444" w:rsidRDefault="007B5444" w:rsidP="007B5444">
      <w:pPr>
        <w:rPr>
          <w:sz w:val="22"/>
          <w:szCs w:val="22"/>
        </w:rPr>
      </w:pPr>
    </w:p>
    <w:p w:rsidR="007B5444" w:rsidRDefault="007B5444" w:rsidP="007B5444">
      <w:pPr>
        <w:rPr>
          <w:sz w:val="22"/>
          <w:szCs w:val="22"/>
        </w:rPr>
      </w:pPr>
    </w:p>
    <w:p w:rsidR="009B112A" w:rsidRPr="007B5444" w:rsidRDefault="007B5444" w:rsidP="007B5444">
      <w:pPr>
        <w:tabs>
          <w:tab w:val="left" w:pos="2175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sectPr w:rsidR="009B112A" w:rsidRPr="007B5444" w:rsidSect="0064027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971" w:rsidRDefault="002A3971" w:rsidP="007A1693">
      <w:r>
        <w:separator/>
      </w:r>
    </w:p>
  </w:endnote>
  <w:endnote w:type="continuationSeparator" w:id="0">
    <w:p w:rsidR="002A3971" w:rsidRDefault="002A3971" w:rsidP="007A1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274" w:rsidRDefault="00640274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916976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640274" w:rsidRPr="00640274" w:rsidRDefault="00640274">
        <w:pPr>
          <w:pStyle w:val="ad"/>
          <w:jc w:val="center"/>
          <w:rPr>
            <w:sz w:val="20"/>
            <w:szCs w:val="20"/>
          </w:rPr>
        </w:pPr>
        <w:r w:rsidRPr="00640274">
          <w:rPr>
            <w:sz w:val="20"/>
            <w:szCs w:val="20"/>
          </w:rPr>
          <w:fldChar w:fldCharType="begin"/>
        </w:r>
        <w:r w:rsidRPr="00640274">
          <w:rPr>
            <w:sz w:val="20"/>
            <w:szCs w:val="20"/>
          </w:rPr>
          <w:instrText>PAGE   \* MERGEFORMAT</w:instrText>
        </w:r>
        <w:r w:rsidRPr="00640274">
          <w:rPr>
            <w:sz w:val="20"/>
            <w:szCs w:val="20"/>
          </w:rPr>
          <w:fldChar w:fldCharType="separate"/>
        </w:r>
        <w:r w:rsidR="003304A6">
          <w:rPr>
            <w:noProof/>
            <w:sz w:val="20"/>
            <w:szCs w:val="20"/>
          </w:rPr>
          <w:t>1</w:t>
        </w:r>
        <w:r w:rsidRPr="00640274">
          <w:rPr>
            <w:sz w:val="20"/>
            <w:szCs w:val="20"/>
          </w:rPr>
          <w:fldChar w:fldCharType="end"/>
        </w:r>
      </w:p>
    </w:sdtContent>
  </w:sdt>
  <w:p w:rsidR="00640274" w:rsidRDefault="00640274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274" w:rsidRDefault="0064027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971" w:rsidRDefault="002A3971" w:rsidP="007A1693">
      <w:r>
        <w:separator/>
      </w:r>
    </w:p>
  </w:footnote>
  <w:footnote w:type="continuationSeparator" w:id="0">
    <w:p w:rsidR="002A3971" w:rsidRDefault="002A3971" w:rsidP="007A16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274" w:rsidRDefault="00640274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274" w:rsidRDefault="00640274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274" w:rsidRDefault="0064027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5877"/>
    <w:multiLevelType w:val="multilevel"/>
    <w:tmpl w:val="C748B67E"/>
    <w:lvl w:ilvl="0">
      <w:start w:val="1"/>
      <w:numFmt w:val="decimal"/>
      <w:pStyle w:val="1"/>
      <w:lvlText w:val="%1."/>
      <w:lvlJc w:val="left"/>
      <w:pPr>
        <w:ind w:left="1567" w:hanging="432"/>
      </w:pPr>
    </w:lvl>
    <w:lvl w:ilvl="1">
      <w:start w:val="1"/>
      <w:numFmt w:val="decimal"/>
      <w:pStyle w:val="2"/>
      <w:lvlText w:val="%1.%2."/>
      <w:lvlJc w:val="left"/>
      <w:pPr>
        <w:ind w:left="1286" w:hanging="576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-414" w:hanging="720"/>
      </w:pPr>
    </w:lvl>
    <w:lvl w:ilvl="3">
      <w:start w:val="1"/>
      <w:numFmt w:val="decimal"/>
      <w:pStyle w:val="4"/>
      <w:lvlText w:val="%1.%2.%3.%4"/>
      <w:lvlJc w:val="left"/>
      <w:pPr>
        <w:ind w:left="-270" w:hanging="864"/>
      </w:pPr>
    </w:lvl>
    <w:lvl w:ilvl="4">
      <w:start w:val="1"/>
      <w:numFmt w:val="decimal"/>
      <w:pStyle w:val="5"/>
      <w:lvlText w:val="%1.%2.%3.%4.%5"/>
      <w:lvlJc w:val="left"/>
      <w:pPr>
        <w:ind w:left="-126" w:hanging="1008"/>
      </w:pPr>
    </w:lvl>
    <w:lvl w:ilvl="5">
      <w:start w:val="1"/>
      <w:numFmt w:val="decimal"/>
      <w:pStyle w:val="6"/>
      <w:lvlText w:val="%1.%2.%3.%4.%5.%6"/>
      <w:lvlJc w:val="left"/>
      <w:pPr>
        <w:ind w:left="18" w:hanging="1152"/>
      </w:pPr>
    </w:lvl>
    <w:lvl w:ilvl="6">
      <w:start w:val="1"/>
      <w:numFmt w:val="decimal"/>
      <w:pStyle w:val="7"/>
      <w:lvlText w:val="%1.%2.%3.%4.%5.%6.%7"/>
      <w:lvlJc w:val="left"/>
      <w:pPr>
        <w:ind w:left="162" w:hanging="1296"/>
      </w:pPr>
    </w:lvl>
    <w:lvl w:ilvl="7">
      <w:start w:val="1"/>
      <w:numFmt w:val="decimal"/>
      <w:pStyle w:val="8"/>
      <w:lvlText w:val="%1.%2.%3.%4.%5.%6.%7.%8"/>
      <w:lvlJc w:val="left"/>
      <w:pPr>
        <w:ind w:left="306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450" w:hanging="1584"/>
      </w:pPr>
    </w:lvl>
  </w:abstractNum>
  <w:abstractNum w:abstractNumId="1">
    <w:nsid w:val="08FD771F"/>
    <w:multiLevelType w:val="hybridMultilevel"/>
    <w:tmpl w:val="5672CE0E"/>
    <w:lvl w:ilvl="0" w:tplc="10CCA3D4">
      <w:start w:val="1"/>
      <w:numFmt w:val="bullet"/>
      <w:lvlText w:val=""/>
      <w:lvlJc w:val="left"/>
      <w:pPr>
        <w:ind w:left="29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41943E5"/>
    <w:multiLevelType w:val="hybridMultilevel"/>
    <w:tmpl w:val="CC1E255C"/>
    <w:lvl w:ilvl="0" w:tplc="10CCA3D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5317A97"/>
    <w:multiLevelType w:val="hybridMultilevel"/>
    <w:tmpl w:val="AC96766A"/>
    <w:lvl w:ilvl="0" w:tplc="27960C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9530C65"/>
    <w:multiLevelType w:val="hybridMultilevel"/>
    <w:tmpl w:val="5694D6CE"/>
    <w:lvl w:ilvl="0" w:tplc="10CCA3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59E59C5"/>
    <w:multiLevelType w:val="hybridMultilevel"/>
    <w:tmpl w:val="2402D22C"/>
    <w:lvl w:ilvl="0" w:tplc="1CD22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26D406C"/>
    <w:multiLevelType w:val="hybridMultilevel"/>
    <w:tmpl w:val="73F27DAE"/>
    <w:lvl w:ilvl="0" w:tplc="10CCA3D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7">
    <w:nsid w:val="6AC85A02"/>
    <w:multiLevelType w:val="multilevel"/>
    <w:tmpl w:val="FE687E58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trike w:val="0"/>
        <w:dstrike w:val="0"/>
        <w:color w:val="auto"/>
        <w:sz w:val="28"/>
        <w:szCs w:val="28"/>
        <w:u w:val="none"/>
        <w:effect w:val="none"/>
      </w:rPr>
    </w:lvl>
    <w:lvl w:ilvl="1">
      <w:start w:val="1"/>
      <w:numFmt w:val="decimal"/>
      <w:suff w:val="space"/>
      <w:lvlText w:val="%1.%2"/>
      <w:lvlJc w:val="left"/>
      <w:pPr>
        <w:ind w:left="0" w:firstLine="720"/>
      </w:pPr>
      <w:rPr>
        <w:rFonts w:ascii="Times New Roman" w:hAnsi="Times New Roman" w:cs="Times New Roman" w:hint="default"/>
        <w:b/>
        <w:i w:val="0"/>
        <w:strike w:val="0"/>
        <w:dstrike w:val="0"/>
        <w:color w:val="auto"/>
        <w:sz w:val="28"/>
        <w:szCs w:val="28"/>
        <w:u w:val="none"/>
        <w:effect w:val="none"/>
      </w:rPr>
    </w:lvl>
    <w:lvl w:ilvl="2">
      <w:start w:val="1"/>
      <w:numFmt w:val="decimal"/>
      <w:suff w:val="space"/>
      <w:lvlText w:val="%1.%2.%3"/>
      <w:lvlJc w:val="left"/>
      <w:pPr>
        <w:snapToGrid w:val="0"/>
        <w:ind w:left="360" w:firstLine="72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000000"/>
        <w:spacing w:val="0"/>
        <w:w w:val="1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3">
      <w:start w:val="1"/>
      <w:numFmt w:val="decimal"/>
      <w:suff w:val="space"/>
      <w:lvlText w:val="%1.%2.%3.%4"/>
      <w:lvlJc w:val="left"/>
      <w:pPr>
        <w:snapToGrid w:val="0"/>
        <w:ind w:left="0" w:firstLine="72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000000"/>
        <w:spacing w:val="0"/>
        <w:w w:val="1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4">
      <w:start w:val="1"/>
      <w:numFmt w:val="decimal"/>
      <w:suff w:val="space"/>
      <w:lvlText w:val="%1.%2.%5"/>
      <w:lvlJc w:val="left"/>
      <w:pPr>
        <w:snapToGrid w:val="0"/>
        <w:ind w:left="0" w:firstLine="72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000000"/>
        <w:spacing w:val="0"/>
        <w:w w:val="1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5">
      <w:start w:val="1"/>
      <w:numFmt w:val="decimal"/>
      <w:suff w:val="space"/>
      <w:lvlText w:val="%1.%2.%3.%4.%5.%6"/>
      <w:lvlJc w:val="left"/>
      <w:pPr>
        <w:ind w:left="0" w:firstLine="72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6">
      <w:start w:val="1"/>
      <w:numFmt w:val="decimal"/>
      <w:suff w:val="space"/>
      <w:lvlText w:val="%1.%2.%3.%4.%5.%6.%7"/>
      <w:lvlJc w:val="left"/>
      <w:pPr>
        <w:ind w:left="0" w:firstLine="72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72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72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8">
    <w:nsid w:val="6B5D163D"/>
    <w:multiLevelType w:val="hybridMultilevel"/>
    <w:tmpl w:val="BCB8605A"/>
    <w:lvl w:ilvl="0" w:tplc="10CCA3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8616C60"/>
    <w:multiLevelType w:val="hybridMultilevel"/>
    <w:tmpl w:val="E7BA740E"/>
    <w:lvl w:ilvl="0" w:tplc="10CCA3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9"/>
  </w:num>
  <w:num w:numId="6">
    <w:abstractNumId w:val="6"/>
  </w:num>
  <w:num w:numId="7">
    <w:abstractNumId w:val="8"/>
  </w:num>
  <w:num w:numId="8">
    <w:abstractNumId w:val="3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1693"/>
    <w:rsid w:val="00036441"/>
    <w:rsid w:val="00046C04"/>
    <w:rsid w:val="00084DCC"/>
    <w:rsid w:val="000B52AE"/>
    <w:rsid w:val="000C4454"/>
    <w:rsid w:val="000E5BC3"/>
    <w:rsid w:val="000E7CC5"/>
    <w:rsid w:val="00101242"/>
    <w:rsid w:val="00110C3D"/>
    <w:rsid w:val="0011255F"/>
    <w:rsid w:val="00143148"/>
    <w:rsid w:val="00184CF2"/>
    <w:rsid w:val="001A0BA6"/>
    <w:rsid w:val="001A459C"/>
    <w:rsid w:val="001C46A2"/>
    <w:rsid w:val="001F5D42"/>
    <w:rsid w:val="00246AE4"/>
    <w:rsid w:val="00263EBE"/>
    <w:rsid w:val="00276E3B"/>
    <w:rsid w:val="0029710A"/>
    <w:rsid w:val="002A3971"/>
    <w:rsid w:val="002F2593"/>
    <w:rsid w:val="002F3D06"/>
    <w:rsid w:val="003304A6"/>
    <w:rsid w:val="003678C6"/>
    <w:rsid w:val="003C7BF7"/>
    <w:rsid w:val="003F00C0"/>
    <w:rsid w:val="0040264D"/>
    <w:rsid w:val="00403043"/>
    <w:rsid w:val="004A11D1"/>
    <w:rsid w:val="004A3BE2"/>
    <w:rsid w:val="004B3795"/>
    <w:rsid w:val="004D7DF6"/>
    <w:rsid w:val="004F2962"/>
    <w:rsid w:val="005437A8"/>
    <w:rsid w:val="00597A5A"/>
    <w:rsid w:val="00640274"/>
    <w:rsid w:val="00712E13"/>
    <w:rsid w:val="007529B2"/>
    <w:rsid w:val="0076770C"/>
    <w:rsid w:val="00767A67"/>
    <w:rsid w:val="007A1693"/>
    <w:rsid w:val="007B5444"/>
    <w:rsid w:val="007B77BC"/>
    <w:rsid w:val="007F4A83"/>
    <w:rsid w:val="00882DF1"/>
    <w:rsid w:val="00890716"/>
    <w:rsid w:val="00893119"/>
    <w:rsid w:val="00903B20"/>
    <w:rsid w:val="00930A68"/>
    <w:rsid w:val="009321D2"/>
    <w:rsid w:val="009B112A"/>
    <w:rsid w:val="009D02C2"/>
    <w:rsid w:val="009E494B"/>
    <w:rsid w:val="00A964FA"/>
    <w:rsid w:val="00B3199F"/>
    <w:rsid w:val="00B45C15"/>
    <w:rsid w:val="00B71FFA"/>
    <w:rsid w:val="00B97814"/>
    <w:rsid w:val="00C24F46"/>
    <w:rsid w:val="00C35961"/>
    <w:rsid w:val="00C53CE1"/>
    <w:rsid w:val="00C73DC5"/>
    <w:rsid w:val="00C77C03"/>
    <w:rsid w:val="00C84C85"/>
    <w:rsid w:val="00C9151B"/>
    <w:rsid w:val="00CE5368"/>
    <w:rsid w:val="00D96B2B"/>
    <w:rsid w:val="00DC0591"/>
    <w:rsid w:val="00DC4219"/>
    <w:rsid w:val="00DE1D87"/>
    <w:rsid w:val="00E41127"/>
    <w:rsid w:val="00E66526"/>
    <w:rsid w:val="00E7509F"/>
    <w:rsid w:val="00E820AB"/>
    <w:rsid w:val="00E97BEB"/>
    <w:rsid w:val="00EA6194"/>
    <w:rsid w:val="00EC08C6"/>
    <w:rsid w:val="00EE0026"/>
    <w:rsid w:val="00F31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6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1693"/>
    <w:pPr>
      <w:keepNext/>
      <w:numPr>
        <w:numId w:val="1"/>
      </w:numPr>
      <w:spacing w:before="240" w:after="60"/>
      <w:ind w:left="1283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A1693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7A1693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Знак"/>
    <w:basedOn w:val="a"/>
    <w:next w:val="a"/>
    <w:link w:val="40"/>
    <w:semiHidden/>
    <w:unhideWhenUsed/>
    <w:qFormat/>
    <w:rsid w:val="007A1693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7A1693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semiHidden/>
    <w:unhideWhenUsed/>
    <w:qFormat/>
    <w:rsid w:val="007A1693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7A1693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semiHidden/>
    <w:unhideWhenUsed/>
    <w:qFormat/>
    <w:rsid w:val="007A1693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7A1693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A1693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A16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A169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aliases w:val="Знак Знак"/>
    <w:basedOn w:val="a0"/>
    <w:link w:val="4"/>
    <w:uiPriority w:val="9"/>
    <w:semiHidden/>
    <w:rsid w:val="007A169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A169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A169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7A169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A169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A169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7A1693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A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Заголвки 1 уровня Знак"/>
    <w:basedOn w:val="10"/>
    <w:link w:val="12"/>
    <w:uiPriority w:val="99"/>
    <w:semiHidden/>
    <w:locked/>
    <w:rsid w:val="007A1693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customStyle="1" w:styleId="12">
    <w:name w:val="Заголвки 1 уровня"/>
    <w:basedOn w:val="1"/>
    <w:link w:val="11"/>
    <w:uiPriority w:val="99"/>
    <w:semiHidden/>
    <w:qFormat/>
    <w:rsid w:val="007A1693"/>
    <w:pPr>
      <w:pageBreakBefore/>
      <w:spacing w:after="240"/>
    </w:pPr>
    <w:rPr>
      <w:sz w:val="32"/>
    </w:rPr>
  </w:style>
  <w:style w:type="character" w:styleId="a5">
    <w:name w:val="footnote reference"/>
    <w:basedOn w:val="a0"/>
    <w:uiPriority w:val="99"/>
    <w:semiHidden/>
    <w:unhideWhenUsed/>
    <w:rsid w:val="007A1693"/>
    <w:rPr>
      <w:rFonts w:ascii="Times New Roman" w:hAnsi="Times New Roman" w:cs="Times New Roman" w:hint="default"/>
      <w:sz w:val="22"/>
      <w:vertAlign w:val="superscript"/>
    </w:rPr>
  </w:style>
  <w:style w:type="paragraph" w:styleId="a6">
    <w:name w:val="List Paragraph"/>
    <w:basedOn w:val="a"/>
    <w:uiPriority w:val="34"/>
    <w:qFormat/>
    <w:rsid w:val="009B112A"/>
    <w:pPr>
      <w:ind w:left="720"/>
      <w:contextualSpacing/>
    </w:pPr>
  </w:style>
  <w:style w:type="paragraph" w:styleId="a7">
    <w:name w:val="Title"/>
    <w:basedOn w:val="a"/>
    <w:next w:val="a8"/>
    <w:link w:val="a9"/>
    <w:uiPriority w:val="99"/>
    <w:qFormat/>
    <w:rsid w:val="00A964FA"/>
    <w:pPr>
      <w:widowControl w:val="0"/>
      <w:suppressAutoHyphens/>
      <w:jc w:val="center"/>
    </w:pPr>
    <w:rPr>
      <w:b/>
      <w:bCs/>
      <w:lang w:val="en-US" w:eastAsia="ar-SA"/>
    </w:rPr>
  </w:style>
  <w:style w:type="character" w:customStyle="1" w:styleId="a9">
    <w:name w:val="Название Знак"/>
    <w:basedOn w:val="a0"/>
    <w:link w:val="a7"/>
    <w:uiPriority w:val="99"/>
    <w:rsid w:val="00A964FA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paragraph" w:styleId="a8">
    <w:name w:val="Subtitle"/>
    <w:basedOn w:val="a"/>
    <w:next w:val="a"/>
    <w:link w:val="aa"/>
    <w:uiPriority w:val="11"/>
    <w:qFormat/>
    <w:rsid w:val="00A964F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a">
    <w:name w:val="Подзаголовок Знак"/>
    <w:basedOn w:val="a0"/>
    <w:link w:val="a8"/>
    <w:uiPriority w:val="11"/>
    <w:rsid w:val="00A964F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64027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402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64027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4027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0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50D91-60DC-4EE0-A57B-5E7CF3D7C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4</Pages>
  <Words>1245</Words>
  <Characters>7102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Миляуша</dc:creator>
  <cp:lastModifiedBy>Салахова</cp:lastModifiedBy>
  <cp:revision>49</cp:revision>
  <dcterms:created xsi:type="dcterms:W3CDTF">2014-04-16T20:02:00Z</dcterms:created>
  <dcterms:modified xsi:type="dcterms:W3CDTF">2015-04-24T13:19:00Z</dcterms:modified>
</cp:coreProperties>
</file>